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A11" w:rsidRPr="007A2625" w:rsidRDefault="005D4F6F" w:rsidP="00D57F02">
      <w:pPr>
        <w:pStyle w:val="a4"/>
        <w:snapToGrid/>
        <w:rPr>
          <w:szCs w:val="32"/>
        </w:rPr>
      </w:pPr>
      <w:r w:rsidRPr="007A2625">
        <w:rPr>
          <w:rFonts w:hint="eastAsia"/>
          <w:szCs w:val="32"/>
        </w:rPr>
        <w:t>20</w:t>
      </w:r>
      <w:r w:rsidR="00506538">
        <w:rPr>
          <w:rFonts w:hint="eastAsia"/>
          <w:szCs w:val="32"/>
        </w:rPr>
        <w:t>2</w:t>
      </w:r>
      <w:r w:rsidR="005A2856">
        <w:rPr>
          <w:szCs w:val="32"/>
        </w:rPr>
        <w:t>3</w:t>
      </w:r>
      <w:r w:rsidR="000A3AA5" w:rsidRPr="007A2625">
        <w:rPr>
          <w:rFonts w:hint="eastAsia"/>
          <w:szCs w:val="32"/>
        </w:rPr>
        <w:t xml:space="preserve"> CTAM </w:t>
      </w:r>
      <w:r w:rsidR="000C62B8">
        <w:rPr>
          <w:szCs w:val="32"/>
        </w:rPr>
        <w:t xml:space="preserve">Student </w:t>
      </w:r>
      <w:r w:rsidR="000A3AA5" w:rsidRPr="007A2625">
        <w:rPr>
          <w:rFonts w:hint="eastAsia"/>
          <w:szCs w:val="32"/>
        </w:rPr>
        <w:t>Paper</w:t>
      </w:r>
      <w:r w:rsidR="000C62B8">
        <w:rPr>
          <w:rFonts w:hint="eastAsia"/>
          <w:szCs w:val="32"/>
        </w:rPr>
        <w:t xml:space="preserve"> </w:t>
      </w:r>
      <w:r w:rsidR="000C62B8">
        <w:rPr>
          <w:szCs w:val="32"/>
        </w:rPr>
        <w:t>Contest</w:t>
      </w:r>
      <w:r w:rsidR="000A3AA5" w:rsidRPr="007A2625">
        <w:rPr>
          <w:rFonts w:hint="eastAsia"/>
          <w:szCs w:val="32"/>
        </w:rPr>
        <w:t xml:space="preserve"> Template</w:t>
      </w:r>
      <w:r w:rsidR="007E680E" w:rsidRPr="007A2625">
        <w:rPr>
          <w:rFonts w:hint="eastAsia"/>
          <w:szCs w:val="32"/>
        </w:rPr>
        <w:t xml:space="preserve"> and </w:t>
      </w:r>
      <w:r w:rsidR="007E680E" w:rsidRPr="007A2625">
        <w:rPr>
          <w:szCs w:val="32"/>
        </w:rPr>
        <w:t>Guidelines</w:t>
      </w:r>
    </w:p>
    <w:p w:rsidR="00234EB1" w:rsidRPr="004C7DE6" w:rsidRDefault="007A106D" w:rsidP="00D57F02">
      <w:pPr>
        <w:pStyle w:val="a3"/>
        <w:adjustRightInd w:val="0"/>
        <w:jc w:val="center"/>
        <w:rPr>
          <w:b/>
          <w:bCs/>
          <w:sz w:val="28"/>
          <w:szCs w:val="28"/>
        </w:rPr>
      </w:pPr>
      <w:r>
        <w:rPr>
          <w:b/>
          <w:bCs/>
          <w:szCs w:val="24"/>
        </w:rPr>
        <w:t>First author</w:t>
      </w:r>
      <w:r w:rsidR="00205FF9" w:rsidRPr="00543EB4">
        <w:rPr>
          <w:bCs/>
          <w:sz w:val="28"/>
          <w:szCs w:val="28"/>
          <w:vertAlign w:val="superscript"/>
        </w:rPr>
        <w:t>1</w:t>
      </w:r>
      <w:r w:rsidR="00205FF9" w:rsidRPr="004C7DE6">
        <w:rPr>
          <w:b/>
          <w:bCs/>
          <w:sz w:val="28"/>
          <w:szCs w:val="28"/>
        </w:rPr>
        <w:t>,</w:t>
      </w:r>
      <w:r w:rsidRPr="007A106D">
        <w:rPr>
          <w:b/>
          <w:bCs/>
          <w:szCs w:val="24"/>
        </w:rPr>
        <w:t xml:space="preserve"> </w:t>
      </w:r>
      <w:r>
        <w:rPr>
          <w:b/>
          <w:bCs/>
          <w:szCs w:val="24"/>
        </w:rPr>
        <w:t>Second author</w:t>
      </w:r>
      <w:r w:rsidR="00205FF9" w:rsidRPr="00543EB4">
        <w:rPr>
          <w:bCs/>
          <w:sz w:val="28"/>
          <w:szCs w:val="28"/>
          <w:vertAlign w:val="superscript"/>
        </w:rPr>
        <w:t>2</w:t>
      </w:r>
      <w:r w:rsidR="00234EB1" w:rsidRPr="004C7DE6">
        <w:rPr>
          <w:b/>
          <w:bCs/>
          <w:sz w:val="28"/>
          <w:szCs w:val="28"/>
        </w:rPr>
        <w:t xml:space="preserve">, </w:t>
      </w:r>
      <w:r>
        <w:rPr>
          <w:b/>
          <w:bCs/>
          <w:szCs w:val="24"/>
        </w:rPr>
        <w:t>Third author</w:t>
      </w:r>
      <w:r w:rsidR="007E680E" w:rsidRPr="00543EB4">
        <w:rPr>
          <w:rFonts w:hint="eastAsia"/>
          <w:bCs/>
          <w:sz w:val="28"/>
          <w:szCs w:val="28"/>
          <w:vertAlign w:val="superscript"/>
        </w:rPr>
        <w:t>3</w:t>
      </w:r>
    </w:p>
    <w:p w:rsidR="008546C6" w:rsidRPr="007A2625" w:rsidRDefault="00205FF9" w:rsidP="00D57F02">
      <w:pPr>
        <w:pStyle w:val="a3"/>
        <w:adjustRightInd w:val="0"/>
        <w:jc w:val="center"/>
        <w:rPr>
          <w:bCs/>
          <w:sz w:val="20"/>
        </w:rPr>
      </w:pPr>
      <w:r w:rsidRPr="007A2625">
        <w:rPr>
          <w:bCs/>
          <w:sz w:val="20"/>
          <w:vertAlign w:val="superscript"/>
        </w:rPr>
        <w:t>1</w:t>
      </w:r>
      <w:r w:rsidR="00C57AF6" w:rsidRPr="00C57AF6">
        <w:rPr>
          <w:bCs/>
          <w:sz w:val="20"/>
        </w:rPr>
        <w:t>Department of Power Mechanical Engineering, National Formosa University, Yunlin, Taiwan</w:t>
      </w:r>
    </w:p>
    <w:p w:rsidR="00205FF9" w:rsidRPr="007A2625" w:rsidRDefault="00205FF9" w:rsidP="00D57F02">
      <w:pPr>
        <w:pStyle w:val="a3"/>
        <w:adjustRightInd w:val="0"/>
        <w:jc w:val="center"/>
        <w:rPr>
          <w:bCs/>
          <w:sz w:val="20"/>
        </w:rPr>
      </w:pPr>
      <w:r w:rsidRPr="007A2625">
        <w:rPr>
          <w:bCs/>
          <w:sz w:val="20"/>
          <w:vertAlign w:val="superscript"/>
        </w:rPr>
        <w:t>2</w:t>
      </w:r>
      <w:r w:rsidR="00C57AF6" w:rsidRPr="00C57AF6">
        <w:t xml:space="preserve"> </w:t>
      </w:r>
      <w:r w:rsidR="00C57AF6" w:rsidRPr="00C57AF6">
        <w:rPr>
          <w:bCs/>
          <w:sz w:val="20"/>
        </w:rPr>
        <w:t>Department of Mechanical and Computer-Aided Engineering, National Formosa University, Yunlin, Taiwan</w:t>
      </w:r>
    </w:p>
    <w:p w:rsidR="00911A24" w:rsidRPr="007A2625" w:rsidRDefault="00911A24" w:rsidP="00D57F02">
      <w:pPr>
        <w:pStyle w:val="a3"/>
        <w:adjustRightInd w:val="0"/>
        <w:jc w:val="center"/>
        <w:rPr>
          <w:bCs/>
          <w:sz w:val="20"/>
        </w:rPr>
      </w:pPr>
      <w:r w:rsidRPr="007A2625">
        <w:rPr>
          <w:rFonts w:hint="eastAsia"/>
          <w:bCs/>
          <w:sz w:val="20"/>
          <w:vertAlign w:val="superscript"/>
        </w:rPr>
        <w:t>3</w:t>
      </w:r>
      <w:r w:rsidR="00C57AF6" w:rsidRPr="00C57AF6">
        <w:t xml:space="preserve"> </w:t>
      </w:r>
      <w:r w:rsidR="00C57AF6" w:rsidRPr="00C57AF6">
        <w:rPr>
          <w:bCs/>
          <w:sz w:val="20"/>
        </w:rPr>
        <w:t xml:space="preserve">GEOSAT Aerospace &amp; Technology </w:t>
      </w:r>
      <w:proofErr w:type="spellStart"/>
      <w:r w:rsidR="00C57AF6" w:rsidRPr="00C57AF6">
        <w:rPr>
          <w:bCs/>
          <w:sz w:val="20"/>
        </w:rPr>
        <w:t>Inc</w:t>
      </w:r>
      <w:proofErr w:type="spellEnd"/>
      <w:r w:rsidR="00C57AF6" w:rsidRPr="00C57AF6">
        <w:rPr>
          <w:bCs/>
          <w:sz w:val="20"/>
        </w:rPr>
        <w:t>, Tainan, Taiwan</w:t>
      </w:r>
    </w:p>
    <w:p w:rsidR="008546C6" w:rsidRPr="007A2625" w:rsidRDefault="00C57AF6" w:rsidP="00D57F02">
      <w:pPr>
        <w:adjustRightInd w:val="0"/>
        <w:jc w:val="center"/>
        <w:rPr>
          <w:sz w:val="20"/>
          <w:szCs w:val="20"/>
        </w:rPr>
      </w:pPr>
      <w:r w:rsidRPr="00C57AF6">
        <w:rPr>
          <w:b w:val="0"/>
          <w:sz w:val="20"/>
          <w:szCs w:val="20"/>
        </w:rPr>
        <w:t>E-mail: ychu@nfu.edu.tw (Corresponding author*)</w:t>
      </w:r>
      <w:r w:rsidR="008546C6" w:rsidRPr="007A2625">
        <w:rPr>
          <w:sz w:val="20"/>
          <w:szCs w:val="20"/>
        </w:rPr>
        <w:t xml:space="preserve"> </w:t>
      </w:r>
    </w:p>
    <w:p w:rsidR="00343D94" w:rsidRPr="007A2625" w:rsidRDefault="00357DA6" w:rsidP="00D57F02">
      <w:pPr>
        <w:adjustRightInd w:val="0"/>
        <w:jc w:val="center"/>
        <w:rPr>
          <w:color w:val="FF0000"/>
          <w:sz w:val="20"/>
          <w:szCs w:val="20"/>
        </w:rPr>
      </w:pPr>
      <w:r>
        <w:rPr>
          <w:b w:val="0"/>
          <w:sz w:val="20"/>
          <w:szCs w:val="20"/>
        </w:rPr>
        <w:t>NSTC</w:t>
      </w:r>
      <w:r w:rsidR="00205FF9" w:rsidRPr="007A2625">
        <w:rPr>
          <w:b w:val="0"/>
          <w:sz w:val="20"/>
          <w:szCs w:val="20"/>
        </w:rPr>
        <w:t xml:space="preserve"> P</w:t>
      </w:r>
      <w:r w:rsidR="005077D7" w:rsidRPr="007A2625">
        <w:rPr>
          <w:rFonts w:hint="eastAsia"/>
          <w:b w:val="0"/>
          <w:sz w:val="20"/>
          <w:szCs w:val="20"/>
        </w:rPr>
        <w:t>roject</w:t>
      </w:r>
      <w:r w:rsidR="00205FF9" w:rsidRPr="007A2625">
        <w:rPr>
          <w:b w:val="0"/>
          <w:sz w:val="20"/>
          <w:szCs w:val="20"/>
        </w:rPr>
        <w:t xml:space="preserve">: </w:t>
      </w:r>
      <w:r>
        <w:rPr>
          <w:b w:val="0"/>
          <w:color w:val="0000FF"/>
          <w:sz w:val="20"/>
          <w:szCs w:val="20"/>
        </w:rPr>
        <w:t>NSTC</w:t>
      </w:r>
      <w:r w:rsidR="00911A24" w:rsidRPr="007A2625">
        <w:rPr>
          <w:b w:val="0"/>
          <w:sz w:val="20"/>
          <w:szCs w:val="20"/>
        </w:rPr>
        <w:t xml:space="preserve"> xx</w:t>
      </w:r>
      <w:r w:rsidR="00911A24" w:rsidRPr="007A2625">
        <w:rPr>
          <w:rFonts w:hint="eastAsia"/>
          <w:b w:val="0"/>
          <w:sz w:val="20"/>
          <w:szCs w:val="20"/>
        </w:rPr>
        <w:t>x</w:t>
      </w:r>
      <w:r w:rsidR="00911A24" w:rsidRPr="007A2625">
        <w:rPr>
          <w:b w:val="0"/>
          <w:sz w:val="20"/>
          <w:szCs w:val="20"/>
        </w:rPr>
        <w:t>-</w:t>
      </w:r>
      <w:proofErr w:type="spellStart"/>
      <w:r w:rsidR="00911A24" w:rsidRPr="007A2625">
        <w:rPr>
          <w:b w:val="0"/>
          <w:sz w:val="20"/>
          <w:szCs w:val="20"/>
        </w:rPr>
        <w:t>xxxx</w:t>
      </w:r>
      <w:proofErr w:type="spellEnd"/>
      <w:r w:rsidR="00911A24" w:rsidRPr="007A2625">
        <w:rPr>
          <w:b w:val="0"/>
          <w:sz w:val="20"/>
          <w:szCs w:val="20"/>
        </w:rPr>
        <w:t>-x-xxx-xxx</w:t>
      </w:r>
    </w:p>
    <w:p w:rsidR="00115A11" w:rsidRDefault="00115A11" w:rsidP="007A2625">
      <w:pPr>
        <w:pStyle w:val="a3"/>
        <w:adjustRightInd w:val="0"/>
        <w:jc w:val="center"/>
        <w:rPr>
          <w:sz w:val="20"/>
        </w:rPr>
      </w:pPr>
    </w:p>
    <w:p w:rsidR="007A2625" w:rsidRPr="007A2625" w:rsidRDefault="007A2625" w:rsidP="007A2625">
      <w:pPr>
        <w:pStyle w:val="a3"/>
        <w:adjustRightInd w:val="0"/>
        <w:jc w:val="center"/>
        <w:rPr>
          <w:sz w:val="20"/>
        </w:rPr>
        <w:sectPr w:rsidR="007A2625" w:rsidRPr="007A2625">
          <w:headerReference w:type="default" r:id="rId8"/>
          <w:pgSz w:w="11907" w:h="16840" w:code="9"/>
          <w:pgMar w:top="1418" w:right="1077" w:bottom="1418" w:left="1077" w:header="851" w:footer="992" w:gutter="0"/>
          <w:cols w:space="425"/>
          <w:docGrid w:type="lines" w:linePitch="360"/>
        </w:sectPr>
      </w:pPr>
    </w:p>
    <w:p w:rsidR="00115A11" w:rsidRPr="00444993" w:rsidRDefault="00115A11" w:rsidP="00234EB1">
      <w:pPr>
        <w:pStyle w:val="a4"/>
        <w:rPr>
          <w:sz w:val="24"/>
        </w:rPr>
      </w:pPr>
      <w:r w:rsidRPr="00444993">
        <w:rPr>
          <w:sz w:val="24"/>
        </w:rPr>
        <w:lastRenderedPageBreak/>
        <w:t>A</w:t>
      </w:r>
      <w:r w:rsidR="009C3C5F" w:rsidRPr="00444993">
        <w:rPr>
          <w:sz w:val="24"/>
        </w:rPr>
        <w:t>bstract</w:t>
      </w:r>
    </w:p>
    <w:p w:rsidR="00115A11" w:rsidRPr="004C7DE6" w:rsidRDefault="00115A11">
      <w:pPr>
        <w:pStyle w:val="20"/>
        <w:spacing w:before="0"/>
        <w:ind w:firstLine="284"/>
      </w:pPr>
      <w:r w:rsidRPr="004C7DE6">
        <w:t>English paper should</w:t>
      </w:r>
      <w:r w:rsidR="005077D7">
        <w:t xml:space="preserve"> contain an abstract less than</w:t>
      </w:r>
      <w:r w:rsidR="005077D7" w:rsidRPr="00B3503A">
        <w:rPr>
          <w:color w:val="FF0000"/>
        </w:rPr>
        <w:t xml:space="preserve"> </w:t>
      </w:r>
      <w:r w:rsidR="00B3503A" w:rsidRPr="00B3503A">
        <w:rPr>
          <w:rFonts w:hint="eastAsia"/>
          <w:color w:val="FF0000"/>
        </w:rPr>
        <w:t>5</w:t>
      </w:r>
      <w:r w:rsidR="00B3503A" w:rsidRPr="00B3503A">
        <w:rPr>
          <w:color w:val="FF0000"/>
        </w:rPr>
        <w:t xml:space="preserve">00 </w:t>
      </w:r>
      <w:r w:rsidRPr="004C7DE6">
        <w:t>words.</w:t>
      </w:r>
      <w:r w:rsidR="00DC2FE8" w:rsidRPr="00DC2FE8">
        <w:rPr>
          <w:color w:val="0000FF"/>
        </w:rPr>
        <w:t xml:space="preserve"> </w:t>
      </w:r>
      <w:r w:rsidR="00DC2FE8">
        <w:rPr>
          <w:rFonts w:hint="eastAsia"/>
          <w:color w:val="0000FF"/>
        </w:rPr>
        <w:t xml:space="preserve"> </w:t>
      </w:r>
      <w:r w:rsidR="00DC2FE8" w:rsidRPr="009C3C5F">
        <w:rPr>
          <w:color w:val="0000FF"/>
        </w:rPr>
        <w:t>Do not put page numbers on your document.</w:t>
      </w:r>
    </w:p>
    <w:p w:rsidR="00115A11" w:rsidRPr="004C7DE6" w:rsidRDefault="00115A11">
      <w:pPr>
        <w:pStyle w:val="20"/>
        <w:spacing w:before="0" w:after="600"/>
      </w:pPr>
      <w:r w:rsidRPr="004C7DE6">
        <w:rPr>
          <w:b/>
          <w:bCs/>
        </w:rPr>
        <w:t>Keywords</w:t>
      </w:r>
      <w:r w:rsidRPr="004C7DE6">
        <w:t>: not exceeding six</w:t>
      </w:r>
      <w:r w:rsidR="00A149DA">
        <w:rPr>
          <w:rFonts w:hint="eastAsia"/>
        </w:rPr>
        <w:t xml:space="preserve"> items</w:t>
      </w:r>
    </w:p>
    <w:p w:rsidR="00115A11" w:rsidRPr="00234EB1" w:rsidRDefault="00115A11" w:rsidP="00234EB1">
      <w:pPr>
        <w:pStyle w:val="1"/>
      </w:pPr>
      <w:r w:rsidRPr="00234EB1">
        <w:t>1. I</w:t>
      </w:r>
      <w:r w:rsidR="009C3C5F" w:rsidRPr="00234EB1">
        <w:t>ntroduction</w:t>
      </w:r>
    </w:p>
    <w:p w:rsidR="00115A11" w:rsidRPr="004C7DE6" w:rsidRDefault="00115A11">
      <w:pPr>
        <w:pStyle w:val="20"/>
        <w:spacing w:before="0"/>
        <w:ind w:firstLine="284"/>
      </w:pPr>
      <w:r w:rsidRPr="00357DA6">
        <w:t xml:space="preserve">Authors are requested to submit their full papers electronically. Electronic submissions should be sent </w:t>
      </w:r>
      <w:proofErr w:type="gramStart"/>
      <w:r w:rsidRPr="00357DA6">
        <w:t>by</w:t>
      </w:r>
      <w:r w:rsidRPr="00C57AF6">
        <w:t xml:space="preserve"> ,</w:t>
      </w:r>
      <w:proofErr w:type="gramEnd"/>
      <w:r w:rsidR="00705FDD" w:rsidRPr="00C57AF6">
        <w:t xml:space="preserve"> </w:t>
      </w:r>
      <w:r w:rsidR="0088724E" w:rsidRPr="0088724E">
        <w:rPr>
          <w:color w:val="0000FF"/>
        </w:rPr>
        <w:t>Sept</w:t>
      </w:r>
      <w:r w:rsidR="0088724E">
        <w:rPr>
          <w:color w:val="0000FF"/>
        </w:rPr>
        <w:t xml:space="preserve"> </w:t>
      </w:r>
      <w:r w:rsidR="00357DA6" w:rsidRPr="0088724E">
        <w:rPr>
          <w:color w:val="0000FF"/>
        </w:rPr>
        <w:t>1</w:t>
      </w:r>
      <w:r w:rsidR="00357DA6" w:rsidRPr="00357DA6">
        <w:rPr>
          <w:color w:val="0000FF"/>
        </w:rPr>
        <w:t>8</w:t>
      </w:r>
      <w:r w:rsidR="0088724E">
        <w:rPr>
          <w:color w:val="0000FF"/>
        </w:rPr>
        <w:t xml:space="preserve">, </w:t>
      </w:r>
      <w:r w:rsidR="00911A24" w:rsidRPr="00357DA6">
        <w:rPr>
          <w:color w:val="0000FF"/>
        </w:rPr>
        <w:t>20</w:t>
      </w:r>
      <w:r w:rsidR="00506538" w:rsidRPr="00357DA6">
        <w:rPr>
          <w:color w:val="0000FF"/>
        </w:rPr>
        <w:t>2</w:t>
      </w:r>
      <w:r w:rsidR="00357DA6" w:rsidRPr="00357DA6">
        <w:rPr>
          <w:color w:val="0000FF"/>
        </w:rPr>
        <w:t>3</w:t>
      </w:r>
      <w:r w:rsidRPr="00357DA6">
        <w:rPr>
          <w:color w:val="0000FF"/>
        </w:rPr>
        <w:t xml:space="preserve">. </w:t>
      </w:r>
      <w:r w:rsidRPr="00357DA6">
        <w:t xml:space="preserve"> For detail, please refer the web site </w:t>
      </w:r>
      <w:r w:rsidR="00506538" w:rsidRPr="00357DA6">
        <w:rPr>
          <w:color w:val="0000FF"/>
        </w:rPr>
        <w:t>https://</w:t>
      </w:r>
      <w:r w:rsidR="00357DA6" w:rsidRPr="00357DA6">
        <w:t xml:space="preserve"> </w:t>
      </w:r>
      <w:r w:rsidR="00357DA6" w:rsidRPr="00357DA6">
        <w:rPr>
          <w:color w:val="0000FF"/>
        </w:rPr>
        <w:t xml:space="preserve">ctam2023.conf.tw </w:t>
      </w:r>
      <w:r w:rsidR="00506538" w:rsidRPr="00357DA6">
        <w:rPr>
          <w:color w:val="0000FF"/>
        </w:rPr>
        <w:t>/</w:t>
      </w:r>
    </w:p>
    <w:p w:rsidR="00115A11" w:rsidRPr="0088724E" w:rsidRDefault="00115A11">
      <w:pPr>
        <w:pStyle w:val="20"/>
        <w:spacing w:before="0"/>
      </w:pPr>
    </w:p>
    <w:p w:rsidR="00115A11" w:rsidRPr="00234EB1" w:rsidRDefault="00115A11" w:rsidP="00234EB1">
      <w:pPr>
        <w:pStyle w:val="1"/>
      </w:pPr>
      <w:r w:rsidRPr="00234EB1">
        <w:t>2. M</w:t>
      </w:r>
      <w:r w:rsidR="009C3C5F" w:rsidRPr="00234EB1">
        <w:t>ain</w:t>
      </w:r>
      <w:r w:rsidRPr="00234EB1">
        <w:t xml:space="preserve"> T</w:t>
      </w:r>
      <w:r w:rsidR="009C3C5F" w:rsidRPr="00234EB1">
        <w:t>ext</w:t>
      </w:r>
      <w:bookmarkStart w:id="0" w:name="_GoBack"/>
      <w:bookmarkEnd w:id="0"/>
    </w:p>
    <w:p w:rsidR="009C3C5F" w:rsidRDefault="00115A11">
      <w:pPr>
        <w:pStyle w:val="20"/>
        <w:spacing w:before="0"/>
        <w:ind w:firstLine="284"/>
      </w:pPr>
      <w:r w:rsidRPr="004C7DE6">
        <w:t xml:space="preserve">All documents should be written in English. We strongly encourage authors to use Times-New-Roman font.  </w:t>
      </w:r>
    </w:p>
    <w:p w:rsidR="00115A11" w:rsidRPr="004C7DE6" w:rsidRDefault="009C3C5F">
      <w:pPr>
        <w:pStyle w:val="20"/>
        <w:spacing w:before="0"/>
        <w:ind w:firstLine="284"/>
      </w:pPr>
      <w:r w:rsidRPr="004C7DE6">
        <w:t xml:space="preserve">The </w:t>
      </w:r>
      <w:r>
        <w:rPr>
          <w:rFonts w:hint="eastAsia"/>
        </w:rPr>
        <w:t xml:space="preserve">title of each </w:t>
      </w:r>
      <w:r w:rsidR="001B10FF">
        <w:t xml:space="preserve">section </w:t>
      </w:r>
      <w:r>
        <w:rPr>
          <w:rFonts w:hint="eastAsia"/>
        </w:rPr>
        <w:t>should be bold-faced with 1</w:t>
      </w:r>
      <w:r w:rsidR="007A2625">
        <w:t>6</w:t>
      </w:r>
      <w:r>
        <w:rPr>
          <w:rFonts w:hint="eastAsia"/>
        </w:rPr>
        <w:t xml:space="preserve"> points type-size. The subtitle of one level lower </w:t>
      </w:r>
      <w:r w:rsidR="00B27420">
        <w:rPr>
          <w:rFonts w:hint="eastAsia"/>
        </w:rPr>
        <w:t>should be also bold-faced but with 1</w:t>
      </w:r>
      <w:r w:rsidR="007A2625">
        <w:t>2</w:t>
      </w:r>
      <w:r w:rsidR="00B27420">
        <w:rPr>
          <w:rFonts w:hint="eastAsia"/>
        </w:rPr>
        <w:t xml:space="preserve"> points type-size. The</w:t>
      </w:r>
      <w:r w:rsidRPr="004C7DE6">
        <w:t xml:space="preserve"> type-size for the </w:t>
      </w:r>
      <w:r w:rsidR="00B27420">
        <w:rPr>
          <w:rFonts w:hint="eastAsia"/>
        </w:rPr>
        <w:t xml:space="preserve">text </w:t>
      </w:r>
      <w:r w:rsidRPr="004C7DE6">
        <w:t>body</w:t>
      </w:r>
      <w:r w:rsidR="00B27420">
        <w:rPr>
          <w:rFonts w:hint="eastAsia"/>
        </w:rPr>
        <w:t xml:space="preserve"> </w:t>
      </w:r>
      <w:r w:rsidRPr="004C7DE6">
        <w:t xml:space="preserve">(including the figure and table captions) of the text </w:t>
      </w:r>
      <w:r w:rsidR="00B27420">
        <w:rPr>
          <w:rFonts w:hint="eastAsia"/>
        </w:rPr>
        <w:t>should be</w:t>
      </w:r>
      <w:r w:rsidRPr="004C7DE6">
        <w:t xml:space="preserve"> 10 point</w:t>
      </w:r>
      <w:r w:rsidR="00B27420">
        <w:rPr>
          <w:rFonts w:hint="eastAsia"/>
        </w:rPr>
        <w:t>s</w:t>
      </w:r>
      <w:r w:rsidRPr="004C7DE6">
        <w:t>.</w:t>
      </w:r>
      <w:r w:rsidR="00F17CD4">
        <w:t xml:space="preserve"> Text should be fully </w:t>
      </w:r>
      <w:r w:rsidR="008A4798">
        <w:t>justified</w:t>
      </w:r>
      <w:r w:rsidR="00F17CD4">
        <w:t>.</w:t>
      </w:r>
    </w:p>
    <w:p w:rsidR="00115A11" w:rsidRPr="004C7DE6" w:rsidRDefault="00115A11">
      <w:pPr>
        <w:adjustRightInd w:val="0"/>
        <w:snapToGrid w:val="0"/>
        <w:jc w:val="both"/>
        <w:rPr>
          <w:sz w:val="20"/>
        </w:rPr>
      </w:pPr>
    </w:p>
    <w:p w:rsidR="00115A11" w:rsidRPr="004C7DE6" w:rsidRDefault="00115A11">
      <w:pPr>
        <w:adjustRightInd w:val="0"/>
        <w:snapToGrid w:val="0"/>
        <w:rPr>
          <w:sz w:val="22"/>
        </w:rPr>
      </w:pPr>
      <w:r w:rsidRPr="004C7DE6">
        <w:rPr>
          <w:sz w:val="22"/>
        </w:rPr>
        <w:t>2.1 Margins</w:t>
      </w:r>
    </w:p>
    <w:p w:rsidR="00115A11" w:rsidRPr="004C7DE6" w:rsidRDefault="00115A11">
      <w:pPr>
        <w:pStyle w:val="20"/>
        <w:spacing w:before="0"/>
        <w:ind w:firstLine="284"/>
      </w:pPr>
      <w:r w:rsidRPr="004C7DE6">
        <w:t>Documents should be formatted for standard</w:t>
      </w:r>
      <w:r w:rsidRPr="004C7DE6">
        <w:rPr>
          <w:color w:val="0000FF"/>
        </w:rPr>
        <w:t xml:space="preserve"> A4 size</w:t>
      </w:r>
      <w:r w:rsidRPr="004C7DE6">
        <w:t xml:space="preserve"> paper. All text and figures must be </w:t>
      </w:r>
      <w:r w:rsidR="001B10FF">
        <w:t>kept</w:t>
      </w:r>
      <w:r w:rsidRPr="004C7DE6">
        <w:t xml:space="preserve"> </w:t>
      </w:r>
      <w:r w:rsidR="001B10FF">
        <w:t>with</w:t>
      </w:r>
      <w:r w:rsidRPr="004C7DE6">
        <w:t>in a 175 mm</w:t>
      </w:r>
      <w:r w:rsidR="001B10FF">
        <w:t xml:space="preserve"> wide</w:t>
      </w:r>
      <w:r w:rsidRPr="004C7DE6">
        <w:t xml:space="preserve"> </w:t>
      </w:r>
      <w:r w:rsidR="001B10FF">
        <w:t xml:space="preserve">by </w:t>
      </w:r>
      <w:r w:rsidRPr="004C7DE6">
        <w:t>226 mm</w:t>
      </w:r>
      <w:r w:rsidR="001B10FF">
        <w:t xml:space="preserve"> high</w:t>
      </w:r>
      <w:r w:rsidRPr="004C7DE6">
        <w:t xml:space="preserve"> (</w:t>
      </w:r>
      <w:proofErr w:type="gramStart"/>
      <w:r w:rsidRPr="004C7DE6">
        <w:t>6.9 inch</w:t>
      </w:r>
      <w:proofErr w:type="gramEnd"/>
      <w:r w:rsidRPr="004C7DE6">
        <w:t xml:space="preserve"> x 8.9 inch) area. The </w:t>
      </w:r>
      <w:r w:rsidR="00F17CD4">
        <w:t>side</w:t>
      </w:r>
      <w:r w:rsidRPr="004C7DE6">
        <w:t xml:space="preserve"> margin must be 19 mm (0.75 inch). The top </w:t>
      </w:r>
      <w:r w:rsidR="00F17CD4">
        <w:t xml:space="preserve">and bottom </w:t>
      </w:r>
      <w:r w:rsidRPr="004C7DE6">
        <w:t xml:space="preserve">margin must be 25 mm (1.0 inch). </w:t>
      </w:r>
    </w:p>
    <w:p w:rsidR="00B27420" w:rsidRDefault="00115A11" w:rsidP="00461359">
      <w:pPr>
        <w:pStyle w:val="a5"/>
        <w:adjustRightInd w:val="0"/>
        <w:snapToGrid w:val="0"/>
        <w:ind w:firstLine="284"/>
        <w:rPr>
          <w:b/>
          <w:sz w:val="20"/>
        </w:rPr>
      </w:pPr>
      <w:r w:rsidRPr="004C7DE6">
        <w:rPr>
          <w:sz w:val="20"/>
        </w:rPr>
        <w:t xml:space="preserve">Text should </w:t>
      </w:r>
      <w:r w:rsidR="00F17CD4">
        <w:rPr>
          <w:sz w:val="20"/>
        </w:rPr>
        <w:t>be</w:t>
      </w:r>
      <w:r w:rsidRPr="004C7DE6">
        <w:rPr>
          <w:sz w:val="20"/>
        </w:rPr>
        <w:t xml:space="preserve"> in </w:t>
      </w:r>
      <w:r w:rsidR="00F17CD4">
        <w:rPr>
          <w:sz w:val="20"/>
        </w:rPr>
        <w:t xml:space="preserve">a </w:t>
      </w:r>
      <w:r w:rsidRPr="004C7DE6">
        <w:rPr>
          <w:sz w:val="20"/>
        </w:rPr>
        <w:t>two</w:t>
      </w:r>
      <w:r w:rsidR="00F17CD4">
        <w:rPr>
          <w:sz w:val="20"/>
        </w:rPr>
        <w:t>-</w:t>
      </w:r>
      <w:r w:rsidRPr="004C7DE6">
        <w:rPr>
          <w:sz w:val="20"/>
        </w:rPr>
        <w:t>column</w:t>
      </w:r>
      <w:r w:rsidR="00F17CD4">
        <w:rPr>
          <w:sz w:val="20"/>
        </w:rPr>
        <w:t xml:space="preserve"> format (</w:t>
      </w:r>
      <w:r w:rsidRPr="004C7DE6">
        <w:rPr>
          <w:sz w:val="20"/>
        </w:rPr>
        <w:t xml:space="preserve">each 83 mm wide with </w:t>
      </w:r>
      <w:r w:rsidR="00AE6903" w:rsidRPr="004C7DE6">
        <w:rPr>
          <w:sz w:val="20"/>
        </w:rPr>
        <w:t>9</w:t>
      </w:r>
      <w:r w:rsidRPr="004C7DE6">
        <w:rPr>
          <w:sz w:val="20"/>
        </w:rPr>
        <w:t xml:space="preserve"> mm space between columns</w:t>
      </w:r>
      <w:r w:rsidR="00F17CD4">
        <w:rPr>
          <w:sz w:val="20"/>
        </w:rPr>
        <w:t>)</w:t>
      </w:r>
      <w:r w:rsidRPr="004C7DE6">
        <w:rPr>
          <w:sz w:val="20"/>
        </w:rPr>
        <w:t xml:space="preserve">. The abstract should </w:t>
      </w:r>
      <w:r w:rsidR="003431B9">
        <w:rPr>
          <w:sz w:val="20"/>
        </w:rPr>
        <w:t>begin</w:t>
      </w:r>
      <w:r w:rsidRPr="004C7DE6">
        <w:rPr>
          <w:sz w:val="20"/>
        </w:rPr>
        <w:t xml:space="preserve"> at the top of the left-hand column of text, about 12 mm (0.5") below the title area and no more than 80 mm (3.125") in length. Leave 12 mm (0.5") of space between the end of the abstract and the beginning of the main text.</w:t>
      </w:r>
    </w:p>
    <w:p w:rsidR="00115A11" w:rsidRPr="004C7DE6" w:rsidRDefault="00115A11">
      <w:pPr>
        <w:adjustRightInd w:val="0"/>
        <w:snapToGrid w:val="0"/>
        <w:jc w:val="both"/>
        <w:rPr>
          <w:sz w:val="20"/>
        </w:rPr>
      </w:pPr>
    </w:p>
    <w:p w:rsidR="00115A11" w:rsidRPr="004C7DE6" w:rsidRDefault="00115A11" w:rsidP="00234EB1">
      <w:pPr>
        <w:pStyle w:val="1"/>
      </w:pPr>
      <w:r w:rsidRPr="004C7DE6">
        <w:t xml:space="preserve">3. </w:t>
      </w:r>
      <w:r w:rsidR="002F660B">
        <w:rPr>
          <w:rFonts w:hint="eastAsia"/>
        </w:rPr>
        <w:t>Other Contents</w:t>
      </w:r>
    </w:p>
    <w:p w:rsidR="00115A11" w:rsidRPr="004C7DE6" w:rsidRDefault="00115A11">
      <w:pPr>
        <w:pStyle w:val="20"/>
        <w:spacing w:before="0"/>
        <w:ind w:firstLine="284"/>
      </w:pPr>
      <w:r w:rsidRPr="004C7DE6">
        <w:t xml:space="preserve">Text is to be typed single-spaced. </w:t>
      </w:r>
      <w:r w:rsidRPr="009C3C5F">
        <w:rPr>
          <w:color w:val="0000FF"/>
        </w:rPr>
        <w:t>Do not put page numbers on your document.</w:t>
      </w:r>
      <w:r w:rsidRPr="004C7DE6">
        <w:t xml:space="preserve"> We will add appropriate page numbers to accepted papers when the conference proceedings are assembled.  </w:t>
      </w:r>
    </w:p>
    <w:p w:rsidR="00115A11" w:rsidRDefault="00115A11">
      <w:pPr>
        <w:pStyle w:val="20"/>
        <w:spacing w:before="0"/>
      </w:pPr>
    </w:p>
    <w:p w:rsidR="001E297A" w:rsidRPr="004C7DE6" w:rsidRDefault="001E297A">
      <w:pPr>
        <w:pStyle w:val="20"/>
        <w:spacing w:before="0"/>
      </w:pPr>
    </w:p>
    <w:p w:rsidR="00115A11" w:rsidRPr="004C7DE6" w:rsidRDefault="00115A11">
      <w:pPr>
        <w:pStyle w:val="20"/>
        <w:spacing w:before="0"/>
        <w:rPr>
          <w:b/>
          <w:bCs/>
          <w:sz w:val="22"/>
        </w:rPr>
      </w:pPr>
      <w:r w:rsidRPr="004C7DE6">
        <w:rPr>
          <w:b/>
          <w:bCs/>
          <w:sz w:val="22"/>
        </w:rPr>
        <w:t>3.1 Figures and Tables</w:t>
      </w:r>
    </w:p>
    <w:p w:rsidR="00115A11" w:rsidRPr="004C7DE6" w:rsidRDefault="00115A11">
      <w:pPr>
        <w:pStyle w:val="DefaultParagraphFont1"/>
        <w:snapToGrid w:val="0"/>
        <w:ind w:firstLine="284"/>
        <w:jc w:val="both"/>
        <w:rPr>
          <w:rFonts w:ascii="Times New Roman" w:hAnsi="Times New Roman"/>
        </w:rPr>
      </w:pPr>
      <w:r w:rsidRPr="004C7DE6">
        <w:rPr>
          <w:rFonts w:ascii="Times New Roman" w:hAnsi="Times New Roman"/>
        </w:rPr>
        <w:lastRenderedPageBreak/>
        <w:t>Position all figures and tables at the tops and bottoms of</w:t>
      </w:r>
      <w:r w:rsidR="00DC2FE8">
        <w:rPr>
          <w:rFonts w:ascii="Times New Roman" w:hAnsi="Times New Roman" w:hint="eastAsia"/>
        </w:rPr>
        <w:t xml:space="preserve"> </w:t>
      </w:r>
      <w:r w:rsidRPr="004C7DE6">
        <w:rPr>
          <w:rFonts w:ascii="Times New Roman" w:hAnsi="Times New Roman"/>
        </w:rPr>
        <w:t>columns. Avoid placing them in the middle of columns. Large figures and tables may span across both columns. Figure captions should be below the figures; table captions should be above the tables. Avoid placing figures and tables before their first mention in the text. Use the abbreviation “Fig. 1”, even at the beginning of a sentence.</w:t>
      </w:r>
    </w:p>
    <w:p w:rsidR="00115A11" w:rsidRPr="004C7DE6" w:rsidRDefault="00115A11">
      <w:pPr>
        <w:pStyle w:val="20"/>
        <w:spacing w:before="0"/>
        <w:ind w:firstLine="284"/>
        <w:rPr>
          <w:b/>
          <w:bCs/>
          <w:sz w:val="24"/>
        </w:rPr>
      </w:pPr>
      <w:r w:rsidRPr="004C7DE6">
        <w:t xml:space="preserve">Figure axis labels are often a source of confusion. Try to use words rather </w:t>
      </w:r>
      <w:proofErr w:type="spellStart"/>
      <w:r w:rsidRPr="004C7DE6">
        <w:t>then</w:t>
      </w:r>
      <w:proofErr w:type="spellEnd"/>
      <w:r w:rsidRPr="004C7DE6">
        <w:t xml:space="preserve"> symbols. As an example write the quantity “inductance”, or “Inductance L”, not just “L”. Put units in parentheses. Do not label axes only with units. In the example, write “inductance (</w:t>
      </w:r>
      <w:r w:rsidRPr="004C7DE6">
        <w:sym w:font="Symbol" w:char="F06D"/>
      </w:r>
      <w:r w:rsidRPr="004C7DE6">
        <w:t>H)”, or “Inductance L (</w:t>
      </w:r>
      <w:r w:rsidRPr="004C7DE6">
        <w:sym w:font="Symbol" w:char="F06D"/>
      </w:r>
      <w:r w:rsidRPr="004C7DE6">
        <w:t>H)”, not just “</w:t>
      </w:r>
      <w:r w:rsidRPr="004C7DE6">
        <w:sym w:font="Symbol" w:char="F06D"/>
      </w:r>
      <w:r w:rsidRPr="004C7DE6">
        <w:t>H”. Do not label axes with the ratio of quantities and units. For example, write “temperature (K)”, not "Temperature/K”.</w:t>
      </w:r>
    </w:p>
    <w:p w:rsidR="00115A11" w:rsidRPr="004C7DE6" w:rsidRDefault="00115A11">
      <w:pPr>
        <w:pStyle w:val="20"/>
        <w:spacing w:before="0"/>
      </w:pPr>
    </w:p>
    <w:p w:rsidR="00115A11" w:rsidRPr="004C7DE6" w:rsidRDefault="00115A11" w:rsidP="00234EB1">
      <w:pPr>
        <w:pStyle w:val="1"/>
      </w:pPr>
      <w:r w:rsidRPr="004C7DE6">
        <w:t>4. C</w:t>
      </w:r>
      <w:r w:rsidR="00B27420" w:rsidRPr="004C7DE6">
        <w:t>onclusion</w:t>
      </w:r>
      <w:r w:rsidR="003431B9">
        <w:t>s</w:t>
      </w:r>
    </w:p>
    <w:p w:rsidR="00115A11" w:rsidRPr="004C7DE6" w:rsidRDefault="00115A11">
      <w:pPr>
        <w:pStyle w:val="20"/>
        <w:spacing w:before="0"/>
        <w:ind w:firstLineChars="142" w:firstLine="284"/>
      </w:pPr>
      <w:r w:rsidRPr="004C7DE6">
        <w:t xml:space="preserve">This </w:t>
      </w:r>
      <w:r w:rsidR="00892521">
        <w:t>section</w:t>
      </w:r>
      <w:r w:rsidRPr="004C7DE6">
        <w:t xml:space="preserve"> describes the conclusion</w:t>
      </w:r>
      <w:r w:rsidR="003431B9">
        <w:t>s</w:t>
      </w:r>
      <w:r w:rsidRPr="004C7DE6">
        <w:t xml:space="preserve"> of your paper.</w:t>
      </w:r>
    </w:p>
    <w:p w:rsidR="00115A11" w:rsidRPr="004C7DE6" w:rsidRDefault="00115A11">
      <w:pPr>
        <w:pStyle w:val="20"/>
        <w:spacing w:before="0"/>
      </w:pPr>
    </w:p>
    <w:p w:rsidR="00115A11" w:rsidRPr="004C7DE6" w:rsidRDefault="00115A11" w:rsidP="00911A24">
      <w:pPr>
        <w:pStyle w:val="1"/>
      </w:pPr>
      <w:r w:rsidRPr="004C7DE6">
        <w:t>5. A</w:t>
      </w:r>
      <w:r w:rsidR="00B27420" w:rsidRPr="004C7DE6">
        <w:t>cknowledgement</w:t>
      </w:r>
    </w:p>
    <w:p w:rsidR="00115A11" w:rsidRPr="004C7DE6" w:rsidRDefault="00115A11">
      <w:pPr>
        <w:adjustRightInd w:val="0"/>
        <w:snapToGrid w:val="0"/>
        <w:ind w:firstLine="284"/>
        <w:jc w:val="both"/>
        <w:rPr>
          <w:b w:val="0"/>
          <w:bCs w:val="0"/>
          <w:sz w:val="20"/>
          <w:szCs w:val="20"/>
        </w:rPr>
      </w:pPr>
      <w:r w:rsidRPr="004C7DE6">
        <w:rPr>
          <w:b w:val="0"/>
          <w:bCs w:val="0"/>
          <w:sz w:val="20"/>
          <w:szCs w:val="20"/>
        </w:rPr>
        <w:t xml:space="preserve">This research was partially supported by </w:t>
      </w:r>
      <w:r w:rsidR="00357DA6">
        <w:rPr>
          <w:b w:val="0"/>
          <w:bCs w:val="0"/>
          <w:sz w:val="20"/>
          <w:szCs w:val="20"/>
        </w:rPr>
        <w:t>National Science and Technology Council</w:t>
      </w:r>
      <w:r w:rsidRPr="004C7DE6">
        <w:rPr>
          <w:b w:val="0"/>
          <w:bCs w:val="0"/>
          <w:sz w:val="20"/>
          <w:szCs w:val="20"/>
        </w:rPr>
        <w:t xml:space="preserve"> through Grant </w:t>
      </w:r>
      <w:r w:rsidRPr="00357DA6">
        <w:rPr>
          <w:b w:val="0"/>
          <w:bCs w:val="0"/>
          <w:sz w:val="20"/>
          <w:szCs w:val="20"/>
        </w:rPr>
        <w:t>NS</w:t>
      </w:r>
      <w:r w:rsidR="00E70D0E">
        <w:rPr>
          <w:b w:val="0"/>
          <w:bCs w:val="0"/>
          <w:sz w:val="20"/>
          <w:szCs w:val="20"/>
        </w:rPr>
        <w:t>T</w:t>
      </w:r>
      <w:r w:rsidRPr="00357DA6">
        <w:rPr>
          <w:b w:val="0"/>
          <w:bCs w:val="0"/>
          <w:sz w:val="20"/>
          <w:szCs w:val="20"/>
        </w:rPr>
        <w:t>C</w:t>
      </w:r>
      <w:r w:rsidRPr="004C7DE6">
        <w:rPr>
          <w:b w:val="0"/>
          <w:bCs w:val="0"/>
          <w:sz w:val="20"/>
          <w:szCs w:val="20"/>
        </w:rPr>
        <w:t xml:space="preserve"> </w:t>
      </w:r>
      <w:r w:rsidR="00B27420">
        <w:rPr>
          <w:rFonts w:hint="eastAsia"/>
          <w:b w:val="0"/>
          <w:bCs w:val="0"/>
          <w:sz w:val="20"/>
          <w:szCs w:val="20"/>
        </w:rPr>
        <w:t>xxx</w:t>
      </w:r>
      <w:r w:rsidRPr="004C7DE6">
        <w:rPr>
          <w:b w:val="0"/>
          <w:bCs w:val="0"/>
          <w:sz w:val="20"/>
          <w:szCs w:val="20"/>
        </w:rPr>
        <w:t>-</w:t>
      </w:r>
      <w:proofErr w:type="spellStart"/>
      <w:r w:rsidR="00B27420">
        <w:rPr>
          <w:rFonts w:hint="eastAsia"/>
          <w:b w:val="0"/>
          <w:bCs w:val="0"/>
          <w:sz w:val="20"/>
          <w:szCs w:val="20"/>
        </w:rPr>
        <w:t>xxxx</w:t>
      </w:r>
      <w:proofErr w:type="spellEnd"/>
      <w:r w:rsidRPr="004C7DE6">
        <w:rPr>
          <w:b w:val="0"/>
          <w:bCs w:val="0"/>
          <w:sz w:val="20"/>
          <w:szCs w:val="20"/>
        </w:rPr>
        <w:t>-</w:t>
      </w:r>
      <w:r w:rsidR="00B27420">
        <w:rPr>
          <w:rFonts w:hint="eastAsia"/>
          <w:b w:val="0"/>
          <w:bCs w:val="0"/>
          <w:sz w:val="20"/>
          <w:szCs w:val="20"/>
        </w:rPr>
        <w:t>x</w:t>
      </w:r>
      <w:r w:rsidRPr="004C7DE6">
        <w:rPr>
          <w:b w:val="0"/>
          <w:bCs w:val="0"/>
          <w:sz w:val="20"/>
          <w:szCs w:val="20"/>
        </w:rPr>
        <w:t>-</w:t>
      </w:r>
      <w:r w:rsidR="00B27420">
        <w:rPr>
          <w:rFonts w:hint="eastAsia"/>
          <w:b w:val="0"/>
          <w:bCs w:val="0"/>
          <w:sz w:val="20"/>
          <w:szCs w:val="20"/>
        </w:rPr>
        <w:t>xxx</w:t>
      </w:r>
      <w:r w:rsidRPr="004C7DE6">
        <w:rPr>
          <w:b w:val="0"/>
          <w:bCs w:val="0"/>
          <w:sz w:val="20"/>
          <w:szCs w:val="20"/>
        </w:rPr>
        <w:t>-</w:t>
      </w:r>
      <w:r w:rsidR="00B27420">
        <w:rPr>
          <w:rFonts w:hint="eastAsia"/>
          <w:b w:val="0"/>
          <w:bCs w:val="0"/>
          <w:sz w:val="20"/>
          <w:szCs w:val="20"/>
        </w:rPr>
        <w:t xml:space="preserve">xxx [or </w:t>
      </w:r>
      <w:r w:rsidR="00357DA6">
        <w:rPr>
          <w:b w:val="0"/>
          <w:bCs w:val="0"/>
          <w:sz w:val="20"/>
          <w:szCs w:val="20"/>
        </w:rPr>
        <w:t>MOST</w:t>
      </w:r>
      <w:r w:rsidR="00B27420" w:rsidRPr="004C7DE6">
        <w:rPr>
          <w:b w:val="0"/>
          <w:bCs w:val="0"/>
          <w:sz w:val="20"/>
          <w:szCs w:val="20"/>
        </w:rPr>
        <w:t xml:space="preserve"> </w:t>
      </w:r>
      <w:r w:rsidR="00B27420">
        <w:rPr>
          <w:rFonts w:hint="eastAsia"/>
          <w:b w:val="0"/>
          <w:bCs w:val="0"/>
          <w:sz w:val="20"/>
          <w:szCs w:val="20"/>
        </w:rPr>
        <w:t>xxx</w:t>
      </w:r>
      <w:r w:rsidR="00B27420" w:rsidRPr="004C7DE6">
        <w:rPr>
          <w:b w:val="0"/>
          <w:bCs w:val="0"/>
          <w:sz w:val="20"/>
          <w:szCs w:val="20"/>
        </w:rPr>
        <w:t>-</w:t>
      </w:r>
      <w:proofErr w:type="spellStart"/>
      <w:r w:rsidR="00B27420">
        <w:rPr>
          <w:rFonts w:hint="eastAsia"/>
          <w:b w:val="0"/>
          <w:bCs w:val="0"/>
          <w:sz w:val="20"/>
          <w:szCs w:val="20"/>
        </w:rPr>
        <w:t>xxxx</w:t>
      </w:r>
      <w:proofErr w:type="spellEnd"/>
      <w:r w:rsidR="00B27420" w:rsidRPr="004C7DE6">
        <w:rPr>
          <w:b w:val="0"/>
          <w:bCs w:val="0"/>
          <w:sz w:val="20"/>
          <w:szCs w:val="20"/>
        </w:rPr>
        <w:t>-</w:t>
      </w:r>
      <w:r w:rsidR="00B27420">
        <w:rPr>
          <w:rFonts w:hint="eastAsia"/>
          <w:b w:val="0"/>
          <w:bCs w:val="0"/>
          <w:sz w:val="20"/>
          <w:szCs w:val="20"/>
        </w:rPr>
        <w:t>x</w:t>
      </w:r>
      <w:r w:rsidR="00B27420" w:rsidRPr="004C7DE6">
        <w:rPr>
          <w:b w:val="0"/>
          <w:bCs w:val="0"/>
          <w:sz w:val="20"/>
          <w:szCs w:val="20"/>
        </w:rPr>
        <w:t>-</w:t>
      </w:r>
      <w:r w:rsidR="00B27420">
        <w:rPr>
          <w:rFonts w:hint="eastAsia"/>
          <w:b w:val="0"/>
          <w:bCs w:val="0"/>
          <w:sz w:val="20"/>
          <w:szCs w:val="20"/>
        </w:rPr>
        <w:t>xxx</w:t>
      </w:r>
      <w:r w:rsidR="00B27420" w:rsidRPr="004C7DE6">
        <w:rPr>
          <w:b w:val="0"/>
          <w:bCs w:val="0"/>
          <w:sz w:val="20"/>
          <w:szCs w:val="20"/>
        </w:rPr>
        <w:t>-</w:t>
      </w:r>
      <w:r w:rsidR="00B27420">
        <w:rPr>
          <w:rFonts w:hint="eastAsia"/>
          <w:b w:val="0"/>
          <w:bCs w:val="0"/>
          <w:sz w:val="20"/>
          <w:szCs w:val="20"/>
        </w:rPr>
        <w:t>xxx]</w:t>
      </w:r>
      <w:r w:rsidRPr="004C7DE6">
        <w:rPr>
          <w:b w:val="0"/>
          <w:bCs w:val="0"/>
          <w:sz w:val="20"/>
          <w:szCs w:val="20"/>
        </w:rPr>
        <w:t>.</w:t>
      </w:r>
    </w:p>
    <w:p w:rsidR="00115A11" w:rsidRPr="00B27420" w:rsidRDefault="00115A11">
      <w:pPr>
        <w:adjustRightInd w:val="0"/>
        <w:snapToGrid w:val="0"/>
        <w:jc w:val="both"/>
        <w:rPr>
          <w:b w:val="0"/>
          <w:bCs w:val="0"/>
          <w:sz w:val="20"/>
          <w:szCs w:val="20"/>
        </w:rPr>
      </w:pPr>
    </w:p>
    <w:p w:rsidR="00115A11" w:rsidRPr="004C7DE6" w:rsidRDefault="00115A11" w:rsidP="00911A24">
      <w:pPr>
        <w:pStyle w:val="1"/>
      </w:pPr>
      <w:r w:rsidRPr="004C7DE6">
        <w:t>6. R</w:t>
      </w:r>
      <w:r w:rsidR="00B27420" w:rsidRPr="004C7DE6">
        <w:t>eferences</w:t>
      </w:r>
    </w:p>
    <w:p w:rsidR="00D8758D" w:rsidRDefault="00D8758D" w:rsidP="00D8758D">
      <w:pPr>
        <w:pStyle w:val="DefaultParagraphFont1"/>
        <w:numPr>
          <w:ilvl w:val="0"/>
          <w:numId w:val="2"/>
        </w:numPr>
        <w:snapToGrid w:val="0"/>
        <w:jc w:val="both"/>
        <w:textAlignment w:val="auto"/>
        <w:rPr>
          <w:rFonts w:ascii="Times New Roman" w:hAnsi="Times New Roman"/>
        </w:rPr>
      </w:pPr>
      <w:r>
        <w:rPr>
          <w:rFonts w:ascii="Times New Roman" w:hAnsi="Times New Roman"/>
          <w:lang w:val="nl-NL"/>
        </w:rPr>
        <w:t>J. H. Streng, “Calculation of the surface pressure on a vibrating circular stretched membrane in free space,”</w:t>
      </w:r>
      <w:r>
        <w:rPr>
          <w:rFonts w:ascii="Times New Roman" w:hAnsi="Times New Roman"/>
          <w:i/>
          <w:lang w:val="nl-NL"/>
        </w:rPr>
        <w:t xml:space="preserve"> J. Acoust. Soc. Am.</w:t>
      </w:r>
      <w:r>
        <w:rPr>
          <w:rFonts w:ascii="Times New Roman" w:hAnsi="Times New Roman"/>
          <w:lang w:val="nl-NL"/>
        </w:rPr>
        <w:t xml:space="preserve"> 82(2), 679–686 (1987).</w:t>
      </w:r>
    </w:p>
    <w:p w:rsidR="00D8758D" w:rsidRDefault="00D8758D" w:rsidP="00D8758D">
      <w:pPr>
        <w:pStyle w:val="DefaultParagraphFont1"/>
        <w:numPr>
          <w:ilvl w:val="0"/>
          <w:numId w:val="2"/>
        </w:numPr>
        <w:snapToGrid w:val="0"/>
        <w:jc w:val="both"/>
        <w:textAlignment w:val="auto"/>
        <w:rPr>
          <w:rFonts w:eastAsia="標楷體"/>
        </w:rPr>
      </w:pPr>
      <w:r>
        <w:rPr>
          <w:rFonts w:ascii="Times New Roman" w:hAnsi="Times New Roman"/>
          <w:color w:val="000000"/>
        </w:rPr>
        <w:t xml:space="preserve">D. </w:t>
      </w:r>
      <w:proofErr w:type="spellStart"/>
      <w:r>
        <w:rPr>
          <w:rFonts w:ascii="Times New Roman" w:hAnsi="Times New Roman"/>
          <w:color w:val="000000"/>
        </w:rPr>
        <w:t>Tumpold</w:t>
      </w:r>
      <w:proofErr w:type="spellEnd"/>
      <w:r>
        <w:rPr>
          <w:rFonts w:ascii="Times New Roman" w:hAnsi="Times New Roman"/>
          <w:color w:val="000000"/>
        </w:rPr>
        <w:t xml:space="preserve">, M. </w:t>
      </w:r>
      <w:proofErr w:type="spellStart"/>
      <w:r>
        <w:rPr>
          <w:rFonts w:ascii="Times New Roman" w:hAnsi="Times New Roman"/>
          <w:color w:val="000000"/>
        </w:rPr>
        <w:t>Kaltenbacher</w:t>
      </w:r>
      <w:proofErr w:type="spellEnd"/>
      <w:r>
        <w:rPr>
          <w:rFonts w:ascii="Times New Roman" w:hAnsi="Times New Roman"/>
          <w:color w:val="000000"/>
        </w:rPr>
        <w:t xml:space="preserve">, C. </w:t>
      </w:r>
      <w:proofErr w:type="spellStart"/>
      <w:r>
        <w:rPr>
          <w:rFonts w:ascii="Times New Roman" w:hAnsi="Times New Roman"/>
          <w:color w:val="000000"/>
        </w:rPr>
        <w:t>Glacer</w:t>
      </w:r>
      <w:proofErr w:type="spellEnd"/>
      <w:r>
        <w:rPr>
          <w:rFonts w:ascii="Times New Roman" w:hAnsi="Times New Roman"/>
          <w:color w:val="000000"/>
        </w:rPr>
        <w:t xml:space="preserve">, M. Nawaz, and A. </w:t>
      </w:r>
      <w:proofErr w:type="spellStart"/>
      <w:r>
        <w:rPr>
          <w:rFonts w:ascii="Times New Roman" w:hAnsi="Times New Roman"/>
          <w:color w:val="000000"/>
        </w:rPr>
        <w:t>Dehe</w:t>
      </w:r>
      <w:proofErr w:type="spellEnd"/>
      <w:r>
        <w:rPr>
          <w:rFonts w:ascii="Times New Roman" w:hAnsi="Times New Roman"/>
          <w:color w:val="000000"/>
        </w:rPr>
        <w:t xml:space="preserve">, “Multi field modeling of a microelectromechanical speaker system with electrostatic driving principle,” </w:t>
      </w:r>
      <w:proofErr w:type="spellStart"/>
      <w:r>
        <w:rPr>
          <w:rFonts w:ascii="Times New Roman" w:hAnsi="Times New Roman"/>
          <w:i/>
          <w:color w:val="000000"/>
        </w:rPr>
        <w:t>Microsyst</w:t>
      </w:r>
      <w:proofErr w:type="spellEnd"/>
      <w:r>
        <w:rPr>
          <w:rFonts w:ascii="Times New Roman" w:hAnsi="Times New Roman"/>
          <w:i/>
          <w:color w:val="000000"/>
        </w:rPr>
        <w:t xml:space="preserve">. Technol. </w:t>
      </w:r>
      <w:r>
        <w:rPr>
          <w:rFonts w:ascii="Times New Roman" w:hAnsi="Times New Roman"/>
          <w:color w:val="000000"/>
        </w:rPr>
        <w:t>20, 995–1006 (2014).</w:t>
      </w:r>
    </w:p>
    <w:p w:rsidR="00D8758D" w:rsidRDefault="00D8758D" w:rsidP="00D8758D">
      <w:pPr>
        <w:pStyle w:val="DefaultParagraphFont1"/>
        <w:numPr>
          <w:ilvl w:val="0"/>
          <w:numId w:val="2"/>
        </w:numPr>
        <w:snapToGrid w:val="0"/>
        <w:jc w:val="both"/>
        <w:textAlignment w:val="auto"/>
      </w:pPr>
      <w:r>
        <w:rPr>
          <w:rFonts w:ascii="Times New Roman" w:hAnsi="Times New Roman"/>
          <w:color w:val="000000"/>
        </w:rPr>
        <w:t xml:space="preserve">J. </w:t>
      </w:r>
      <w:proofErr w:type="spellStart"/>
      <w:r>
        <w:rPr>
          <w:rFonts w:ascii="Times New Roman" w:hAnsi="Times New Roman"/>
          <w:color w:val="000000"/>
        </w:rPr>
        <w:t>Borwick</w:t>
      </w:r>
      <w:proofErr w:type="spellEnd"/>
      <w:r>
        <w:rPr>
          <w:rFonts w:ascii="Times New Roman" w:hAnsi="Times New Roman"/>
          <w:color w:val="000000"/>
        </w:rPr>
        <w:t xml:space="preserve">, </w:t>
      </w:r>
      <w:r>
        <w:rPr>
          <w:rFonts w:ascii="Times New Roman" w:hAnsi="Times New Roman"/>
          <w:i/>
          <w:color w:val="000000"/>
        </w:rPr>
        <w:t>Loudspeaker and Headphone Handbook</w:t>
      </w:r>
      <w:r>
        <w:rPr>
          <w:rFonts w:ascii="Times New Roman" w:hAnsi="Times New Roman"/>
          <w:color w:val="000000"/>
        </w:rPr>
        <w:t>, 3rd ed. (Focal, Oxford, UK, 2001), pp. 108–137.</w:t>
      </w:r>
    </w:p>
    <w:p w:rsidR="00D8758D" w:rsidRDefault="00D8758D" w:rsidP="00D8758D">
      <w:pPr>
        <w:pStyle w:val="DefaultParagraphFont1"/>
        <w:numPr>
          <w:ilvl w:val="0"/>
          <w:numId w:val="2"/>
        </w:numPr>
        <w:snapToGrid w:val="0"/>
        <w:jc w:val="both"/>
        <w:textAlignment w:val="auto"/>
      </w:pPr>
      <w:r>
        <w:t xml:space="preserve">W. </w:t>
      </w:r>
      <w:proofErr w:type="spellStart"/>
      <w:r>
        <w:t>Klippel</w:t>
      </w:r>
      <w:proofErr w:type="spellEnd"/>
      <w:r>
        <w:t xml:space="preserve"> and J. </w:t>
      </w:r>
      <w:proofErr w:type="spellStart"/>
      <w:r>
        <w:t>Schlechter</w:t>
      </w:r>
      <w:proofErr w:type="spellEnd"/>
      <w:r>
        <w:t>, “Distributed mechanical parameters describing vibration and sound radiation of loudspeaker drive units,”</w:t>
      </w:r>
      <w:r>
        <w:rPr>
          <w:i/>
        </w:rPr>
        <w:t xml:space="preserve"> in The 125th Convention of the Audio Eng. Soc.</w:t>
      </w:r>
      <w:r>
        <w:t>, San Francisco (Oct. 2008), PN: 7531.</w:t>
      </w:r>
    </w:p>
    <w:p w:rsidR="00D8758D" w:rsidRDefault="00D8758D" w:rsidP="00506538">
      <w:pPr>
        <w:pStyle w:val="DefaultParagraphFont1"/>
        <w:snapToGrid w:val="0"/>
        <w:ind w:left="480"/>
        <w:jc w:val="both"/>
        <w:textAlignment w:val="auto"/>
      </w:pPr>
    </w:p>
    <w:p w:rsidR="006A4444" w:rsidRDefault="006A4444">
      <w:pPr>
        <w:adjustRightInd w:val="0"/>
        <w:snapToGrid w:val="0"/>
        <w:jc w:val="both"/>
        <w:rPr>
          <w:b w:val="0"/>
          <w:bCs w:val="0"/>
          <w:sz w:val="20"/>
        </w:rPr>
      </w:pPr>
    </w:p>
    <w:p w:rsidR="00E36856" w:rsidRPr="00E36856" w:rsidRDefault="00E36856">
      <w:pPr>
        <w:adjustRightInd w:val="0"/>
        <w:snapToGrid w:val="0"/>
        <w:jc w:val="both"/>
        <w:rPr>
          <w:b w:val="0"/>
          <w:bCs w:val="0"/>
          <w:sz w:val="20"/>
        </w:rPr>
      </w:pPr>
    </w:p>
    <w:p w:rsidR="00461359" w:rsidRPr="00837378" w:rsidRDefault="00461359" w:rsidP="00461359">
      <w:pPr>
        <w:pStyle w:val="a5"/>
        <w:ind w:firstLine="0"/>
        <w:jc w:val="center"/>
        <w:rPr>
          <w:sz w:val="20"/>
        </w:rPr>
      </w:pPr>
      <w:r w:rsidRPr="00837378">
        <w:rPr>
          <w:sz w:val="20"/>
        </w:rPr>
        <w:lastRenderedPageBreak/>
        <w:t>Table 1 Margins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668"/>
        <w:gridCol w:w="532"/>
        <w:gridCol w:w="600"/>
        <w:gridCol w:w="960"/>
        <w:gridCol w:w="960"/>
      </w:tblGrid>
      <w:tr w:rsidR="00461359" w:rsidRPr="004C7DE6" w:rsidTr="00AE43E6">
        <w:trPr>
          <w:cantSplit/>
          <w:jc w:val="center"/>
        </w:trPr>
        <w:tc>
          <w:tcPr>
            <w:tcW w:w="2400" w:type="dxa"/>
            <w:gridSpan w:val="4"/>
            <w:vAlign w:val="center"/>
          </w:tcPr>
          <w:p w:rsidR="00461359" w:rsidRPr="000A3AA5" w:rsidRDefault="00461359" w:rsidP="00AE43E6">
            <w:pPr>
              <w:pStyle w:val="a5"/>
              <w:adjustRightInd w:val="0"/>
              <w:snapToGrid w:val="0"/>
              <w:ind w:firstLine="0"/>
              <w:jc w:val="center"/>
              <w:rPr>
                <w:sz w:val="20"/>
              </w:rPr>
            </w:pPr>
            <w:r w:rsidRPr="000A3AA5">
              <w:rPr>
                <w:sz w:val="20"/>
              </w:rPr>
              <w:t>Margins(mm)</w:t>
            </w:r>
          </w:p>
        </w:tc>
        <w:tc>
          <w:tcPr>
            <w:tcW w:w="960" w:type="dxa"/>
            <w:vMerge w:val="restart"/>
            <w:vAlign w:val="center"/>
          </w:tcPr>
          <w:p w:rsidR="00461359" w:rsidRPr="000A3AA5" w:rsidRDefault="00461359" w:rsidP="00AE43E6">
            <w:pPr>
              <w:pStyle w:val="a5"/>
              <w:adjustRightInd w:val="0"/>
              <w:snapToGrid w:val="0"/>
              <w:ind w:firstLine="0"/>
              <w:jc w:val="center"/>
              <w:rPr>
                <w:sz w:val="20"/>
              </w:rPr>
            </w:pPr>
            <w:r w:rsidRPr="000A3AA5">
              <w:rPr>
                <w:sz w:val="20"/>
              </w:rPr>
              <w:t>Column width</w:t>
            </w:r>
          </w:p>
          <w:p w:rsidR="00461359" w:rsidRPr="000A3AA5" w:rsidRDefault="00461359" w:rsidP="00AE43E6">
            <w:pPr>
              <w:pStyle w:val="a5"/>
              <w:adjustRightInd w:val="0"/>
              <w:snapToGrid w:val="0"/>
              <w:ind w:firstLine="0"/>
              <w:jc w:val="center"/>
              <w:rPr>
                <w:sz w:val="20"/>
              </w:rPr>
            </w:pPr>
            <w:r w:rsidRPr="000A3AA5">
              <w:rPr>
                <w:sz w:val="20"/>
              </w:rPr>
              <w:t>(mm)</w:t>
            </w:r>
          </w:p>
        </w:tc>
        <w:tc>
          <w:tcPr>
            <w:tcW w:w="960" w:type="dxa"/>
            <w:vMerge w:val="restart"/>
            <w:vAlign w:val="center"/>
          </w:tcPr>
          <w:p w:rsidR="00461359" w:rsidRPr="000A3AA5" w:rsidRDefault="00461359" w:rsidP="00AE43E6">
            <w:pPr>
              <w:pStyle w:val="a5"/>
              <w:adjustRightInd w:val="0"/>
              <w:snapToGrid w:val="0"/>
              <w:ind w:firstLine="0"/>
              <w:jc w:val="center"/>
              <w:rPr>
                <w:sz w:val="20"/>
              </w:rPr>
            </w:pPr>
            <w:r w:rsidRPr="000A3AA5">
              <w:rPr>
                <w:sz w:val="20"/>
              </w:rPr>
              <w:t>Space between columns</w:t>
            </w:r>
          </w:p>
          <w:p w:rsidR="00461359" w:rsidRPr="000A3AA5" w:rsidRDefault="00461359" w:rsidP="00AE43E6">
            <w:pPr>
              <w:pStyle w:val="a5"/>
              <w:adjustRightInd w:val="0"/>
              <w:snapToGrid w:val="0"/>
              <w:ind w:firstLine="0"/>
              <w:jc w:val="center"/>
              <w:rPr>
                <w:sz w:val="20"/>
              </w:rPr>
            </w:pPr>
            <w:r w:rsidRPr="000A3AA5">
              <w:rPr>
                <w:sz w:val="20"/>
              </w:rPr>
              <w:t>(mm)</w:t>
            </w:r>
          </w:p>
        </w:tc>
      </w:tr>
      <w:tr w:rsidR="00461359" w:rsidRPr="004C7DE6" w:rsidTr="00AE43E6">
        <w:trPr>
          <w:cantSplit/>
          <w:jc w:val="center"/>
        </w:trPr>
        <w:tc>
          <w:tcPr>
            <w:tcW w:w="600" w:type="dxa"/>
            <w:vAlign w:val="center"/>
          </w:tcPr>
          <w:p w:rsidR="00461359" w:rsidRPr="000A3AA5" w:rsidRDefault="00461359" w:rsidP="00AE43E6">
            <w:pPr>
              <w:pStyle w:val="a5"/>
              <w:adjustRightInd w:val="0"/>
              <w:snapToGrid w:val="0"/>
              <w:ind w:firstLine="0"/>
              <w:jc w:val="center"/>
              <w:rPr>
                <w:sz w:val="20"/>
              </w:rPr>
            </w:pPr>
            <w:r>
              <w:rPr>
                <w:sz w:val="20"/>
              </w:rPr>
              <w:t>T</w:t>
            </w:r>
            <w:r w:rsidRPr="000A3AA5">
              <w:rPr>
                <w:sz w:val="20"/>
              </w:rPr>
              <w:t>op</w:t>
            </w:r>
          </w:p>
        </w:tc>
        <w:tc>
          <w:tcPr>
            <w:tcW w:w="668" w:type="dxa"/>
            <w:vAlign w:val="center"/>
          </w:tcPr>
          <w:p w:rsidR="00461359" w:rsidRPr="000A3AA5" w:rsidRDefault="00461359" w:rsidP="00AE43E6">
            <w:pPr>
              <w:pStyle w:val="a5"/>
              <w:adjustRightInd w:val="0"/>
              <w:snapToGrid w:val="0"/>
              <w:ind w:firstLine="0"/>
              <w:jc w:val="center"/>
              <w:rPr>
                <w:sz w:val="20"/>
              </w:rPr>
            </w:pPr>
            <w:r>
              <w:rPr>
                <w:sz w:val="20"/>
              </w:rPr>
              <w:t>Bottom</w:t>
            </w:r>
          </w:p>
        </w:tc>
        <w:tc>
          <w:tcPr>
            <w:tcW w:w="532" w:type="dxa"/>
            <w:vAlign w:val="center"/>
          </w:tcPr>
          <w:p w:rsidR="00461359" w:rsidRPr="000A3AA5" w:rsidRDefault="00461359" w:rsidP="00AE43E6">
            <w:pPr>
              <w:pStyle w:val="a5"/>
              <w:adjustRightInd w:val="0"/>
              <w:snapToGrid w:val="0"/>
              <w:ind w:firstLine="0"/>
              <w:jc w:val="center"/>
              <w:rPr>
                <w:sz w:val="20"/>
              </w:rPr>
            </w:pPr>
            <w:r>
              <w:rPr>
                <w:sz w:val="20"/>
              </w:rPr>
              <w:t>L</w:t>
            </w:r>
            <w:r w:rsidRPr="000A3AA5">
              <w:rPr>
                <w:sz w:val="20"/>
              </w:rPr>
              <w:t>eft</w:t>
            </w:r>
          </w:p>
        </w:tc>
        <w:tc>
          <w:tcPr>
            <w:tcW w:w="600" w:type="dxa"/>
            <w:vAlign w:val="center"/>
          </w:tcPr>
          <w:p w:rsidR="00461359" w:rsidRPr="000A3AA5" w:rsidRDefault="00461359" w:rsidP="00AE43E6">
            <w:pPr>
              <w:pStyle w:val="a5"/>
              <w:adjustRightInd w:val="0"/>
              <w:snapToGrid w:val="0"/>
              <w:ind w:firstLine="0"/>
              <w:jc w:val="center"/>
              <w:rPr>
                <w:sz w:val="20"/>
              </w:rPr>
            </w:pPr>
            <w:r>
              <w:rPr>
                <w:sz w:val="20"/>
              </w:rPr>
              <w:t>R</w:t>
            </w:r>
            <w:r w:rsidRPr="000A3AA5">
              <w:rPr>
                <w:sz w:val="20"/>
              </w:rPr>
              <w:t>ight</w:t>
            </w:r>
          </w:p>
        </w:tc>
        <w:tc>
          <w:tcPr>
            <w:tcW w:w="960" w:type="dxa"/>
            <w:vMerge/>
            <w:vAlign w:val="center"/>
          </w:tcPr>
          <w:p w:rsidR="00461359" w:rsidRPr="000A3AA5" w:rsidRDefault="00461359" w:rsidP="00AE43E6">
            <w:pPr>
              <w:pStyle w:val="a5"/>
              <w:adjustRightInd w:val="0"/>
              <w:snapToGrid w:val="0"/>
              <w:ind w:firstLine="0"/>
              <w:jc w:val="center"/>
              <w:rPr>
                <w:sz w:val="20"/>
              </w:rPr>
            </w:pPr>
          </w:p>
        </w:tc>
        <w:tc>
          <w:tcPr>
            <w:tcW w:w="960" w:type="dxa"/>
            <w:vMerge/>
            <w:vAlign w:val="center"/>
          </w:tcPr>
          <w:p w:rsidR="00461359" w:rsidRPr="000A3AA5" w:rsidRDefault="00461359" w:rsidP="00AE43E6">
            <w:pPr>
              <w:pStyle w:val="a5"/>
              <w:adjustRightInd w:val="0"/>
              <w:snapToGrid w:val="0"/>
              <w:ind w:firstLine="0"/>
              <w:jc w:val="center"/>
              <w:rPr>
                <w:sz w:val="20"/>
              </w:rPr>
            </w:pPr>
          </w:p>
        </w:tc>
      </w:tr>
      <w:tr w:rsidR="00461359" w:rsidRPr="004C7DE6" w:rsidTr="00AE43E6">
        <w:trPr>
          <w:cantSplit/>
          <w:trHeight w:val="460"/>
          <w:jc w:val="center"/>
        </w:trPr>
        <w:tc>
          <w:tcPr>
            <w:tcW w:w="600" w:type="dxa"/>
            <w:vAlign w:val="center"/>
          </w:tcPr>
          <w:p w:rsidR="00461359" w:rsidRPr="000A3AA5" w:rsidRDefault="00461359" w:rsidP="00AE43E6">
            <w:pPr>
              <w:pStyle w:val="a5"/>
              <w:adjustRightInd w:val="0"/>
              <w:snapToGrid w:val="0"/>
              <w:ind w:firstLine="0"/>
              <w:jc w:val="center"/>
              <w:rPr>
                <w:sz w:val="20"/>
              </w:rPr>
            </w:pPr>
            <w:r w:rsidRPr="000A3AA5">
              <w:rPr>
                <w:sz w:val="20"/>
              </w:rPr>
              <w:t>25</w:t>
            </w:r>
          </w:p>
        </w:tc>
        <w:tc>
          <w:tcPr>
            <w:tcW w:w="668" w:type="dxa"/>
            <w:vAlign w:val="center"/>
          </w:tcPr>
          <w:p w:rsidR="00461359" w:rsidRPr="000A3AA5" w:rsidRDefault="00461359" w:rsidP="00AE43E6">
            <w:pPr>
              <w:pStyle w:val="a5"/>
              <w:adjustRightInd w:val="0"/>
              <w:snapToGrid w:val="0"/>
              <w:ind w:firstLine="0"/>
              <w:jc w:val="center"/>
              <w:rPr>
                <w:sz w:val="20"/>
              </w:rPr>
            </w:pPr>
            <w:r w:rsidRPr="000A3AA5">
              <w:rPr>
                <w:sz w:val="20"/>
              </w:rPr>
              <w:t>25</w:t>
            </w:r>
          </w:p>
        </w:tc>
        <w:tc>
          <w:tcPr>
            <w:tcW w:w="532" w:type="dxa"/>
            <w:vAlign w:val="center"/>
          </w:tcPr>
          <w:p w:rsidR="00461359" w:rsidRPr="000A3AA5" w:rsidRDefault="00461359" w:rsidP="00AE43E6">
            <w:pPr>
              <w:pStyle w:val="a5"/>
              <w:adjustRightInd w:val="0"/>
              <w:snapToGrid w:val="0"/>
              <w:ind w:firstLine="0"/>
              <w:jc w:val="center"/>
              <w:rPr>
                <w:sz w:val="20"/>
              </w:rPr>
            </w:pPr>
            <w:r w:rsidRPr="000A3AA5">
              <w:rPr>
                <w:sz w:val="20"/>
              </w:rPr>
              <w:t>19</w:t>
            </w:r>
          </w:p>
        </w:tc>
        <w:tc>
          <w:tcPr>
            <w:tcW w:w="600" w:type="dxa"/>
            <w:vAlign w:val="center"/>
          </w:tcPr>
          <w:p w:rsidR="00461359" w:rsidRPr="000A3AA5" w:rsidRDefault="00461359" w:rsidP="00AE43E6">
            <w:pPr>
              <w:pStyle w:val="a5"/>
              <w:adjustRightInd w:val="0"/>
              <w:snapToGrid w:val="0"/>
              <w:ind w:firstLine="0"/>
              <w:jc w:val="center"/>
              <w:rPr>
                <w:sz w:val="20"/>
              </w:rPr>
            </w:pPr>
            <w:r w:rsidRPr="000A3AA5">
              <w:rPr>
                <w:sz w:val="20"/>
              </w:rPr>
              <w:t>19</w:t>
            </w:r>
          </w:p>
        </w:tc>
        <w:tc>
          <w:tcPr>
            <w:tcW w:w="960" w:type="dxa"/>
            <w:vAlign w:val="center"/>
          </w:tcPr>
          <w:p w:rsidR="00461359" w:rsidRPr="000A3AA5" w:rsidRDefault="00461359" w:rsidP="00AE43E6">
            <w:pPr>
              <w:pStyle w:val="a5"/>
              <w:adjustRightInd w:val="0"/>
              <w:snapToGrid w:val="0"/>
              <w:ind w:firstLine="0"/>
              <w:jc w:val="center"/>
              <w:rPr>
                <w:sz w:val="20"/>
              </w:rPr>
            </w:pPr>
            <w:r w:rsidRPr="000A3AA5">
              <w:rPr>
                <w:sz w:val="20"/>
              </w:rPr>
              <w:t>83</w:t>
            </w:r>
          </w:p>
        </w:tc>
        <w:tc>
          <w:tcPr>
            <w:tcW w:w="960" w:type="dxa"/>
            <w:tcBorders>
              <w:bottom w:val="single" w:sz="4" w:space="0" w:color="auto"/>
            </w:tcBorders>
            <w:vAlign w:val="center"/>
          </w:tcPr>
          <w:p w:rsidR="00461359" w:rsidRPr="000A3AA5" w:rsidRDefault="00461359" w:rsidP="00AE43E6">
            <w:pPr>
              <w:pStyle w:val="a5"/>
              <w:adjustRightInd w:val="0"/>
              <w:snapToGrid w:val="0"/>
              <w:ind w:firstLine="0"/>
              <w:jc w:val="center"/>
              <w:rPr>
                <w:sz w:val="20"/>
              </w:rPr>
            </w:pPr>
            <w:r w:rsidRPr="000A3AA5">
              <w:rPr>
                <w:sz w:val="20"/>
              </w:rPr>
              <w:t>9</w:t>
            </w:r>
          </w:p>
        </w:tc>
      </w:tr>
    </w:tbl>
    <w:p w:rsidR="00461359" w:rsidRDefault="00461359" w:rsidP="00461359">
      <w:pPr>
        <w:adjustRightInd w:val="0"/>
        <w:snapToGrid w:val="0"/>
        <w:jc w:val="both"/>
        <w:rPr>
          <w:sz w:val="20"/>
        </w:rPr>
      </w:pPr>
    </w:p>
    <w:p w:rsidR="00461359" w:rsidRPr="004C7DE6" w:rsidRDefault="00461359" w:rsidP="00461359">
      <w:pPr>
        <w:pStyle w:val="20"/>
        <w:spacing w:before="0"/>
        <w:jc w:val="center"/>
      </w:pPr>
      <w:r w:rsidRPr="004C7DE6">
        <w:rPr>
          <w:noProof/>
        </w:rPr>
        <w:object w:dxaOrig="6674" w:dyaOrig="6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117.5pt" o:ole="">
            <v:imagedata r:id="rId9" o:title=""/>
          </v:shape>
          <o:OLEObject Type="Embed" ProgID="Visio.Drawing.6" ShapeID="_x0000_i1025" DrawAspect="Content" ObjectID="_1752472292" r:id="rId10"/>
        </w:object>
      </w:r>
      <w:r w:rsidR="003D3BD6" w:rsidRPr="00885459">
        <w:rPr>
          <w:noProof/>
        </w:rPr>
        <w:drawing>
          <wp:inline distT="0" distB="0" distL="0" distR="0">
            <wp:extent cx="1050925" cy="102108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25" cy="1021080"/>
                    </a:xfrm>
                    <a:prstGeom prst="rect">
                      <a:avLst/>
                    </a:prstGeom>
                    <a:noFill/>
                    <a:ln>
                      <a:noFill/>
                    </a:ln>
                  </pic:spPr>
                </pic:pic>
              </a:graphicData>
            </a:graphic>
          </wp:inline>
        </w:drawing>
      </w:r>
    </w:p>
    <w:p w:rsidR="00461359" w:rsidRPr="00461359" w:rsidRDefault="00461359" w:rsidP="00461359">
      <w:pPr>
        <w:pStyle w:val="20"/>
        <w:spacing w:before="0"/>
        <w:jc w:val="center"/>
      </w:pPr>
      <w:r w:rsidRPr="00461359">
        <w:rPr>
          <w:bCs/>
        </w:rPr>
        <w:t>Fig. 1 Discrete Integration of continuous function</w:t>
      </w:r>
    </w:p>
    <w:p w:rsidR="006A4444" w:rsidRPr="00461359" w:rsidRDefault="006A4444">
      <w:pPr>
        <w:adjustRightInd w:val="0"/>
        <w:snapToGrid w:val="0"/>
        <w:jc w:val="both"/>
        <w:rPr>
          <w:b w:val="0"/>
          <w:bCs w:val="0"/>
          <w:sz w:val="20"/>
        </w:rPr>
      </w:pPr>
    </w:p>
    <w:p w:rsidR="0000554D" w:rsidRDefault="0000554D" w:rsidP="0000554D">
      <w:pPr>
        <w:pStyle w:val="20"/>
        <w:spacing w:before="0"/>
        <w:sectPr w:rsidR="0000554D">
          <w:type w:val="continuous"/>
          <w:pgSz w:w="11907" w:h="16840" w:code="9"/>
          <w:pgMar w:top="1418" w:right="1077" w:bottom="1418" w:left="1077" w:header="851" w:footer="992" w:gutter="0"/>
          <w:cols w:num="2" w:space="510"/>
          <w:docGrid w:type="lines" w:linePitch="360"/>
        </w:sectPr>
      </w:pPr>
    </w:p>
    <w:p w:rsidR="0000554D" w:rsidRPr="00772A28" w:rsidRDefault="0000554D" w:rsidP="00A834C9">
      <w:pPr>
        <w:pStyle w:val="20"/>
        <w:spacing w:before="0"/>
        <w:jc w:val="center"/>
        <w:rPr>
          <w:szCs w:val="20"/>
        </w:rPr>
      </w:pPr>
    </w:p>
    <w:p w:rsidR="00461359" w:rsidRPr="0000554D" w:rsidRDefault="00461359" w:rsidP="00461359">
      <w:pPr>
        <w:pStyle w:val="20"/>
        <w:spacing w:before="0"/>
        <w:rPr>
          <w:szCs w:val="20"/>
        </w:rPr>
        <w:sectPr w:rsidR="00461359" w:rsidRPr="0000554D" w:rsidSect="0000554D">
          <w:headerReference w:type="default" r:id="rId12"/>
          <w:type w:val="continuous"/>
          <w:pgSz w:w="11907" w:h="16840" w:code="9"/>
          <w:pgMar w:top="1418" w:right="1077" w:bottom="1418" w:left="1077" w:header="851" w:footer="992" w:gutter="0"/>
          <w:cols w:num="2" w:space="425"/>
          <w:docGrid w:type="lines" w:linePitch="360"/>
        </w:sectPr>
      </w:pPr>
    </w:p>
    <w:p w:rsidR="005513DA" w:rsidRPr="005D0E44" w:rsidRDefault="005513DA" w:rsidP="005513DA">
      <w:pPr>
        <w:pStyle w:val="a3"/>
        <w:adjustRightInd w:val="0"/>
        <w:snapToGrid w:val="0"/>
        <w:spacing w:after="200"/>
        <w:rPr>
          <w:sz w:val="28"/>
          <w:szCs w:val="28"/>
        </w:rPr>
        <w:sectPr w:rsidR="005513DA" w:rsidRPr="005D0E44" w:rsidSect="0000554D">
          <w:type w:val="continuous"/>
          <w:pgSz w:w="11907" w:h="16840" w:code="9"/>
          <w:pgMar w:top="1418" w:right="1077" w:bottom="1418" w:left="1077" w:header="851" w:footer="992" w:gutter="0"/>
          <w:cols w:space="720"/>
          <w:docGrid w:type="lines" w:linePitch="360"/>
        </w:sectPr>
      </w:pPr>
    </w:p>
    <w:p w:rsidR="00B374E2" w:rsidRPr="00B374E2" w:rsidRDefault="00B374E2" w:rsidP="00B374E2">
      <w:pPr>
        <w:spacing w:beforeLines="50" w:before="180" w:afterLines="50" w:after="180" w:line="720" w:lineRule="auto"/>
        <w:jc w:val="center"/>
        <w:rPr>
          <w:rFonts w:hAnsi="標楷體"/>
          <w:bCs w:val="0"/>
          <w:kern w:val="0"/>
          <w:sz w:val="40"/>
          <w:szCs w:val="40"/>
        </w:rPr>
      </w:pPr>
      <w:r w:rsidRPr="00B374E2">
        <w:rPr>
          <w:rFonts w:hAnsi="標楷體" w:hint="eastAsia"/>
          <w:bCs w:val="0"/>
          <w:kern w:val="0"/>
          <w:sz w:val="40"/>
          <w:szCs w:val="40"/>
        </w:rPr>
        <w:lastRenderedPageBreak/>
        <w:t>中華民國力</w:t>
      </w:r>
      <w:r w:rsidRPr="00B374E2">
        <w:rPr>
          <w:rFonts w:hAnsi="標楷體"/>
          <w:bCs w:val="0"/>
          <w:kern w:val="0"/>
          <w:sz w:val="40"/>
          <w:szCs w:val="40"/>
        </w:rPr>
        <w:t>學學會第四十</w:t>
      </w:r>
      <w:r w:rsidR="005A2856">
        <w:rPr>
          <w:rFonts w:hAnsi="標楷體" w:hint="eastAsia"/>
          <w:bCs w:val="0"/>
          <w:kern w:val="0"/>
          <w:sz w:val="40"/>
          <w:szCs w:val="40"/>
        </w:rPr>
        <w:t>七</w:t>
      </w:r>
      <w:r w:rsidRPr="00B374E2">
        <w:rPr>
          <w:rFonts w:hAnsi="標楷體"/>
          <w:bCs w:val="0"/>
          <w:kern w:val="0"/>
          <w:sz w:val="40"/>
          <w:szCs w:val="40"/>
        </w:rPr>
        <w:t>屆全國力學會議授權同意書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54"/>
      </w:tblGrid>
      <w:tr w:rsidR="00B374E2" w:rsidRPr="00B374E2" w:rsidTr="00182E96">
        <w:trPr>
          <w:jc w:val="center"/>
        </w:trPr>
        <w:tc>
          <w:tcPr>
            <w:tcW w:w="9154" w:type="dxa"/>
          </w:tcPr>
          <w:p w:rsidR="00B374E2" w:rsidRDefault="00B374E2" w:rsidP="00B374E2">
            <w:pPr>
              <w:snapToGrid w:val="0"/>
              <w:spacing w:beforeLines="150" w:before="540" w:afterLines="50" w:after="180" w:line="276" w:lineRule="auto"/>
              <w:jc w:val="both"/>
              <w:rPr>
                <w:b w:val="0"/>
                <w:bCs w:val="0"/>
                <w:sz w:val="32"/>
                <w:szCs w:val="32"/>
              </w:rPr>
            </w:pPr>
            <w:r w:rsidRPr="00B374E2">
              <w:rPr>
                <w:b w:val="0"/>
                <w:bCs w:val="0"/>
                <w:sz w:val="32"/>
                <w:szCs w:val="32"/>
              </w:rPr>
              <w:t>為推廣</w:t>
            </w:r>
            <w:r w:rsidR="00061A70">
              <w:rPr>
                <w:b w:val="0"/>
                <w:bCs w:val="0"/>
                <w:sz w:val="32"/>
                <w:szCs w:val="32"/>
              </w:rPr>
              <w:t>國科會</w:t>
            </w:r>
            <w:r w:rsidRPr="00B374E2">
              <w:rPr>
                <w:b w:val="0"/>
                <w:bCs w:val="0"/>
                <w:sz w:val="32"/>
                <w:szCs w:val="32"/>
              </w:rPr>
              <w:t>優良成果，積極協助產業技術升級，提升我國科技水準，厚植國家經濟發展基礎，並促進產學合作的機會，茲同意無償授權</w:t>
            </w:r>
            <w:r w:rsidR="00061A70">
              <w:rPr>
                <w:b w:val="0"/>
                <w:bCs w:val="0"/>
                <w:sz w:val="32"/>
                <w:szCs w:val="32"/>
              </w:rPr>
              <w:t>國科會</w:t>
            </w:r>
            <w:r w:rsidRPr="00B374E2">
              <w:rPr>
                <w:b w:val="0"/>
                <w:bCs w:val="0"/>
                <w:sz w:val="32"/>
                <w:szCs w:val="32"/>
              </w:rPr>
              <w:t>工程科技推展中心將本人於</w:t>
            </w:r>
          </w:p>
          <w:p w:rsidR="00B374E2" w:rsidRPr="00B374E2" w:rsidRDefault="00B374E2" w:rsidP="00B374E2">
            <w:pPr>
              <w:spacing w:beforeLines="150" w:before="540" w:afterLines="50" w:after="180" w:line="276" w:lineRule="auto"/>
              <w:rPr>
                <w:b w:val="0"/>
                <w:bCs w:val="0"/>
                <w:sz w:val="32"/>
                <w:szCs w:val="32"/>
                <w:u w:val="single"/>
              </w:rPr>
            </w:pPr>
            <w:r w:rsidRPr="00B374E2">
              <w:rPr>
                <w:b w:val="0"/>
                <w:sz w:val="32"/>
                <w:szCs w:val="32"/>
              </w:rPr>
              <w:t>中華民國</w:t>
            </w:r>
            <w:r w:rsidRPr="00B374E2">
              <w:rPr>
                <w:b w:val="0"/>
                <w:sz w:val="32"/>
                <w:szCs w:val="32"/>
                <w:u w:val="single"/>
              </w:rPr>
              <w:t xml:space="preserve"> </w:t>
            </w:r>
            <w:r w:rsidRPr="00B374E2">
              <w:rPr>
                <w:rFonts w:hint="eastAsia"/>
                <w:b w:val="0"/>
                <w:sz w:val="32"/>
                <w:szCs w:val="32"/>
                <w:u w:val="single"/>
              </w:rPr>
              <w:t>11</w:t>
            </w:r>
            <w:r w:rsidR="005A2856">
              <w:rPr>
                <w:b w:val="0"/>
                <w:sz w:val="32"/>
                <w:szCs w:val="32"/>
                <w:u w:val="single"/>
              </w:rPr>
              <w:t>2</w:t>
            </w:r>
            <w:r w:rsidRPr="00B374E2">
              <w:rPr>
                <w:b w:val="0"/>
                <w:sz w:val="32"/>
                <w:szCs w:val="32"/>
                <w:u w:val="single"/>
              </w:rPr>
              <w:t xml:space="preserve"> </w:t>
            </w:r>
            <w:r w:rsidRPr="00B374E2">
              <w:rPr>
                <w:b w:val="0"/>
                <w:sz w:val="32"/>
                <w:szCs w:val="32"/>
              </w:rPr>
              <w:t>年</w:t>
            </w:r>
            <w:r w:rsidRPr="00B374E2">
              <w:rPr>
                <w:b w:val="0"/>
                <w:sz w:val="32"/>
                <w:szCs w:val="32"/>
                <w:u w:val="single"/>
              </w:rPr>
              <w:t xml:space="preserve"> 11 </w:t>
            </w:r>
            <w:r w:rsidRPr="00B374E2">
              <w:rPr>
                <w:b w:val="0"/>
                <w:sz w:val="32"/>
                <w:szCs w:val="32"/>
              </w:rPr>
              <w:t>月</w:t>
            </w:r>
            <w:r w:rsidRPr="00B374E2">
              <w:rPr>
                <w:b w:val="0"/>
                <w:sz w:val="32"/>
                <w:szCs w:val="32"/>
                <w:u w:val="single"/>
              </w:rPr>
              <w:t xml:space="preserve"> 1</w:t>
            </w:r>
            <w:r w:rsidR="005A2856">
              <w:rPr>
                <w:b w:val="0"/>
                <w:sz w:val="32"/>
                <w:szCs w:val="32"/>
                <w:u w:val="single"/>
              </w:rPr>
              <w:t>7</w:t>
            </w:r>
            <w:r w:rsidRPr="00B374E2">
              <w:rPr>
                <w:b w:val="0"/>
                <w:sz w:val="32"/>
                <w:szCs w:val="32"/>
                <w:u w:val="single"/>
              </w:rPr>
              <w:t>-1</w:t>
            </w:r>
            <w:r w:rsidR="005A2856">
              <w:rPr>
                <w:b w:val="0"/>
                <w:sz w:val="32"/>
                <w:szCs w:val="32"/>
                <w:u w:val="single"/>
              </w:rPr>
              <w:t>8</w:t>
            </w:r>
            <w:r w:rsidRPr="00B374E2">
              <w:rPr>
                <w:b w:val="0"/>
                <w:sz w:val="32"/>
                <w:szCs w:val="32"/>
                <w:u w:val="single"/>
              </w:rPr>
              <w:t xml:space="preserve"> </w:t>
            </w:r>
            <w:r w:rsidRPr="00B374E2">
              <w:rPr>
                <w:b w:val="0"/>
                <w:sz w:val="32"/>
                <w:szCs w:val="32"/>
              </w:rPr>
              <w:t>日，由</w:t>
            </w:r>
            <w:r w:rsidRPr="00B374E2">
              <w:rPr>
                <w:b w:val="0"/>
                <w:sz w:val="32"/>
                <w:szCs w:val="32"/>
                <w:u w:val="single"/>
              </w:rPr>
              <w:t xml:space="preserve"> </w:t>
            </w:r>
            <w:r w:rsidRPr="00B374E2">
              <w:rPr>
                <w:rFonts w:hint="eastAsia"/>
                <w:b w:val="0"/>
                <w:sz w:val="32"/>
                <w:szCs w:val="32"/>
                <w:u w:val="single"/>
              </w:rPr>
              <w:t>國立</w:t>
            </w:r>
            <w:r w:rsidR="005A2856">
              <w:rPr>
                <w:rFonts w:hint="eastAsia"/>
                <w:b w:val="0"/>
                <w:sz w:val="32"/>
                <w:szCs w:val="32"/>
                <w:u w:val="single"/>
              </w:rPr>
              <w:t>虎尾科技大學</w:t>
            </w:r>
            <w:r w:rsidRPr="00B374E2">
              <w:rPr>
                <w:b w:val="0"/>
                <w:sz w:val="32"/>
                <w:szCs w:val="32"/>
                <w:u w:val="single"/>
              </w:rPr>
              <w:t xml:space="preserve"> </w:t>
            </w:r>
            <w:r w:rsidRPr="00B374E2">
              <w:rPr>
                <w:b w:val="0"/>
                <w:sz w:val="32"/>
                <w:szCs w:val="32"/>
              </w:rPr>
              <w:t>主辦</w:t>
            </w:r>
          </w:p>
          <w:p w:rsidR="00B374E2" w:rsidRPr="00B374E2" w:rsidRDefault="00B374E2" w:rsidP="00B374E2">
            <w:pPr>
              <w:spacing w:beforeLines="50" w:before="180" w:afterLines="50" w:after="180" w:line="276" w:lineRule="auto"/>
              <w:rPr>
                <w:b w:val="0"/>
                <w:sz w:val="32"/>
                <w:szCs w:val="32"/>
                <w:u w:val="single"/>
              </w:rPr>
            </w:pPr>
            <w:r w:rsidRPr="00B374E2">
              <w:rPr>
                <w:b w:val="0"/>
                <w:sz w:val="32"/>
                <w:szCs w:val="32"/>
              </w:rPr>
              <w:t>會議名稱</w:t>
            </w:r>
            <w:r w:rsidRPr="00B374E2">
              <w:rPr>
                <w:rFonts w:hint="eastAsia"/>
                <w:b w:val="0"/>
                <w:sz w:val="32"/>
                <w:szCs w:val="32"/>
              </w:rPr>
              <w:t>：</w:t>
            </w:r>
            <w:r w:rsidRPr="00837378">
              <w:rPr>
                <w:rFonts w:hAnsi="標楷體" w:hint="eastAsia"/>
                <w:kern w:val="0"/>
                <w:sz w:val="32"/>
                <w:szCs w:val="32"/>
                <w:u w:val="single"/>
              </w:rPr>
              <w:t>中華民國力</w:t>
            </w:r>
            <w:r w:rsidRPr="00837378">
              <w:rPr>
                <w:rFonts w:hAnsi="標楷體"/>
                <w:kern w:val="0"/>
                <w:sz w:val="32"/>
                <w:szCs w:val="32"/>
                <w:u w:val="single"/>
              </w:rPr>
              <w:t>學學會第四十</w:t>
            </w:r>
            <w:r w:rsidR="005A2856">
              <w:rPr>
                <w:rFonts w:hAnsi="標楷體" w:hint="eastAsia"/>
                <w:kern w:val="0"/>
                <w:sz w:val="32"/>
                <w:szCs w:val="32"/>
                <w:u w:val="single"/>
              </w:rPr>
              <w:t>七</w:t>
            </w:r>
            <w:r w:rsidRPr="00837378">
              <w:rPr>
                <w:rFonts w:hAnsi="標楷體"/>
                <w:kern w:val="0"/>
                <w:sz w:val="32"/>
                <w:szCs w:val="32"/>
                <w:u w:val="single"/>
              </w:rPr>
              <w:t>屆全國力學會議</w:t>
            </w:r>
          </w:p>
          <w:p w:rsidR="00B374E2" w:rsidRPr="00B374E2" w:rsidRDefault="00B374E2" w:rsidP="00B374E2">
            <w:pPr>
              <w:spacing w:line="440" w:lineRule="exact"/>
              <w:rPr>
                <w:b w:val="0"/>
                <w:bCs w:val="0"/>
                <w:sz w:val="32"/>
                <w:szCs w:val="32"/>
              </w:rPr>
            </w:pPr>
            <w:r w:rsidRPr="00B374E2">
              <w:rPr>
                <w:b w:val="0"/>
                <w:sz w:val="32"/>
                <w:szCs w:val="32"/>
              </w:rPr>
              <w:t>，發表</w:t>
            </w:r>
            <w:r w:rsidRPr="00B374E2">
              <w:rPr>
                <w:rFonts w:hint="eastAsia"/>
                <w:b w:val="0"/>
                <w:sz w:val="32"/>
                <w:szCs w:val="32"/>
              </w:rPr>
              <w:t xml:space="preserve">　　</w:t>
            </w:r>
            <w:proofErr w:type="gramStart"/>
            <w:r w:rsidRPr="00B374E2">
              <w:rPr>
                <w:rFonts w:hint="eastAsia"/>
                <w:b w:val="0"/>
                <w:spacing w:val="-320"/>
                <w:sz w:val="32"/>
                <w:szCs w:val="32"/>
              </w:rPr>
              <w:t>ˇ</w:t>
            </w:r>
            <w:proofErr w:type="gramEnd"/>
            <w:r w:rsidRPr="00B374E2">
              <w:rPr>
                <w:rFonts w:ascii="標楷體" w:hAnsi="標楷體"/>
                <w:b w:val="0"/>
                <w:sz w:val="32"/>
                <w:szCs w:val="32"/>
              </w:rPr>
              <w:t>□</w:t>
            </w:r>
            <w:r w:rsidRPr="00B374E2">
              <w:rPr>
                <w:b w:val="0"/>
                <w:sz w:val="32"/>
                <w:szCs w:val="32"/>
              </w:rPr>
              <w:t>口頭發表論文</w:t>
            </w:r>
          </w:p>
          <w:p w:rsidR="00B374E2" w:rsidRPr="00B374E2" w:rsidRDefault="00B374E2" w:rsidP="00B374E2">
            <w:pPr>
              <w:spacing w:line="440" w:lineRule="exact"/>
              <w:rPr>
                <w:b w:val="0"/>
                <w:bCs w:val="0"/>
                <w:sz w:val="32"/>
                <w:szCs w:val="32"/>
              </w:rPr>
            </w:pPr>
            <w:r w:rsidRPr="00B374E2">
              <w:rPr>
                <w:b w:val="0"/>
                <w:sz w:val="32"/>
                <w:szCs w:val="32"/>
              </w:rPr>
              <w:t xml:space="preserve">　　　</w:t>
            </w:r>
            <w:r w:rsidRPr="00B374E2">
              <w:rPr>
                <w:rFonts w:hint="eastAsia"/>
                <w:b w:val="0"/>
                <w:sz w:val="32"/>
                <w:szCs w:val="32"/>
              </w:rPr>
              <w:t xml:space="preserve">　　</w:t>
            </w:r>
            <w:r w:rsidRPr="00B374E2">
              <w:rPr>
                <w:rFonts w:ascii="標楷體" w:hAnsi="標楷體"/>
                <w:b w:val="0"/>
                <w:sz w:val="32"/>
                <w:szCs w:val="32"/>
              </w:rPr>
              <w:t>□</w:t>
            </w:r>
            <w:r w:rsidRPr="00B374E2">
              <w:rPr>
                <w:b w:val="0"/>
                <w:sz w:val="32"/>
                <w:szCs w:val="32"/>
              </w:rPr>
              <w:t>海報展覽</w:t>
            </w:r>
          </w:p>
          <w:p w:rsidR="00E36856" w:rsidRDefault="00B374E2" w:rsidP="00B374E2">
            <w:pPr>
              <w:spacing w:line="440" w:lineRule="exact"/>
              <w:rPr>
                <w:b w:val="0"/>
                <w:sz w:val="32"/>
                <w:szCs w:val="32"/>
              </w:rPr>
            </w:pPr>
            <w:r w:rsidRPr="00B374E2">
              <w:rPr>
                <w:b w:val="0"/>
                <w:sz w:val="32"/>
                <w:szCs w:val="32"/>
              </w:rPr>
              <w:t xml:space="preserve">　　　</w:t>
            </w:r>
            <w:r w:rsidRPr="00B374E2">
              <w:rPr>
                <w:rFonts w:hint="eastAsia"/>
                <w:b w:val="0"/>
                <w:sz w:val="32"/>
                <w:szCs w:val="32"/>
              </w:rPr>
              <w:t xml:space="preserve">　　</w:t>
            </w:r>
            <w:r w:rsidRPr="00B374E2">
              <w:rPr>
                <w:rFonts w:ascii="標楷體" w:hAnsi="標楷體"/>
                <w:b w:val="0"/>
                <w:sz w:val="32"/>
                <w:szCs w:val="32"/>
              </w:rPr>
              <w:t>□</w:t>
            </w:r>
            <w:r w:rsidRPr="00B374E2">
              <w:rPr>
                <w:b w:val="0"/>
                <w:sz w:val="32"/>
                <w:szCs w:val="32"/>
              </w:rPr>
              <w:t>專題演講</w:t>
            </w:r>
            <w:r w:rsidRPr="00B374E2">
              <w:rPr>
                <w:b w:val="0"/>
                <w:sz w:val="32"/>
                <w:szCs w:val="32"/>
              </w:rPr>
              <w:t xml:space="preserve">             </w:t>
            </w:r>
          </w:p>
          <w:p w:rsidR="00B374E2" w:rsidRPr="00B374E2" w:rsidRDefault="00B374E2" w:rsidP="00B374E2">
            <w:pPr>
              <w:spacing w:line="440" w:lineRule="exact"/>
              <w:rPr>
                <w:b w:val="0"/>
                <w:bCs w:val="0"/>
                <w:sz w:val="32"/>
                <w:szCs w:val="32"/>
              </w:rPr>
            </w:pPr>
            <w:r w:rsidRPr="00B374E2">
              <w:rPr>
                <w:b w:val="0"/>
                <w:sz w:val="32"/>
                <w:szCs w:val="32"/>
              </w:rPr>
              <w:t>之錄影檔、聲音檔、照片、投影片、論文摘要及全文內容，予以數位典藏並上網公開播放。本資料僅供</w:t>
            </w:r>
            <w:r w:rsidR="00061A70">
              <w:rPr>
                <w:b w:val="0"/>
                <w:sz w:val="32"/>
                <w:szCs w:val="32"/>
              </w:rPr>
              <w:t>國科會</w:t>
            </w:r>
            <w:r w:rsidRPr="00B374E2">
              <w:rPr>
                <w:b w:val="0"/>
                <w:sz w:val="32"/>
                <w:szCs w:val="32"/>
              </w:rPr>
              <w:t>工程</w:t>
            </w:r>
            <w:proofErr w:type="gramStart"/>
            <w:r w:rsidRPr="00B374E2">
              <w:rPr>
                <w:b w:val="0"/>
                <w:sz w:val="32"/>
                <w:szCs w:val="32"/>
              </w:rPr>
              <w:t>司產學媒</w:t>
            </w:r>
            <w:proofErr w:type="gramEnd"/>
            <w:r w:rsidRPr="00B374E2">
              <w:rPr>
                <w:b w:val="0"/>
                <w:sz w:val="32"/>
                <w:szCs w:val="32"/>
              </w:rPr>
              <w:t>合之目的使用。</w:t>
            </w:r>
          </w:p>
          <w:p w:rsidR="00B374E2" w:rsidRPr="00B374E2" w:rsidRDefault="00B374E2" w:rsidP="00B374E2">
            <w:pPr>
              <w:wordWrap w:val="0"/>
              <w:spacing w:line="600" w:lineRule="auto"/>
              <w:ind w:firstLineChars="200" w:firstLine="640"/>
              <w:jc w:val="right"/>
              <w:rPr>
                <w:b w:val="0"/>
                <w:bCs w:val="0"/>
                <w:sz w:val="32"/>
                <w:szCs w:val="22"/>
              </w:rPr>
            </w:pPr>
            <w:r w:rsidRPr="00B374E2">
              <w:rPr>
                <w:b w:val="0"/>
                <w:bCs w:val="0"/>
                <w:sz w:val="32"/>
                <w:szCs w:val="22"/>
              </w:rPr>
              <w:t>立同意書人：</w:t>
            </w:r>
            <w:r w:rsidRPr="00B374E2">
              <w:rPr>
                <w:b w:val="0"/>
                <w:sz w:val="32"/>
                <w:szCs w:val="32"/>
                <w:u w:val="single"/>
              </w:rPr>
              <w:t xml:space="preserve">                        </w:t>
            </w:r>
            <w:r w:rsidRPr="00B374E2">
              <w:rPr>
                <w:b w:val="0"/>
                <w:bCs w:val="0"/>
                <w:sz w:val="32"/>
                <w:szCs w:val="22"/>
              </w:rPr>
              <w:t xml:space="preserve"> </w:t>
            </w:r>
          </w:p>
          <w:p w:rsidR="00B374E2" w:rsidRPr="00B374E2" w:rsidRDefault="00B374E2" w:rsidP="00B374E2">
            <w:pPr>
              <w:wordWrap w:val="0"/>
              <w:spacing w:line="600" w:lineRule="auto"/>
              <w:ind w:leftChars="1095" w:left="3069"/>
              <w:jc w:val="right"/>
              <w:rPr>
                <w:b w:val="0"/>
                <w:bCs w:val="0"/>
                <w:sz w:val="32"/>
                <w:szCs w:val="32"/>
              </w:rPr>
            </w:pPr>
            <w:r w:rsidRPr="00B374E2">
              <w:rPr>
                <w:b w:val="0"/>
                <w:bCs w:val="0"/>
                <w:sz w:val="32"/>
                <w:szCs w:val="32"/>
              </w:rPr>
              <w:t>聯絡電話：</w:t>
            </w:r>
            <w:r w:rsidRPr="00B374E2">
              <w:rPr>
                <w:b w:val="0"/>
                <w:sz w:val="32"/>
                <w:szCs w:val="32"/>
                <w:u w:val="single"/>
              </w:rPr>
              <w:t xml:space="preserve">                          </w:t>
            </w:r>
            <w:r w:rsidRPr="00B374E2">
              <w:rPr>
                <w:b w:val="0"/>
                <w:bCs w:val="0"/>
                <w:sz w:val="32"/>
                <w:szCs w:val="32"/>
              </w:rPr>
              <w:t xml:space="preserve"> </w:t>
            </w:r>
          </w:p>
          <w:p w:rsidR="00B374E2" w:rsidRPr="00B374E2" w:rsidRDefault="00B374E2" w:rsidP="00B374E2">
            <w:pPr>
              <w:wordWrap w:val="0"/>
              <w:spacing w:line="600" w:lineRule="auto"/>
              <w:ind w:leftChars="1095" w:left="3069" w:right="320"/>
              <w:jc w:val="right"/>
              <w:rPr>
                <w:b w:val="0"/>
                <w:sz w:val="32"/>
                <w:szCs w:val="22"/>
              </w:rPr>
            </w:pPr>
            <w:r w:rsidRPr="00B374E2">
              <w:rPr>
                <w:b w:val="0"/>
                <w:sz w:val="32"/>
                <w:szCs w:val="32"/>
              </w:rPr>
              <w:t>E-</w:t>
            </w:r>
            <w:r w:rsidRPr="00B374E2">
              <w:rPr>
                <w:rFonts w:hint="eastAsia"/>
                <w:b w:val="0"/>
                <w:sz w:val="32"/>
                <w:szCs w:val="32"/>
              </w:rPr>
              <w:t>mail</w:t>
            </w:r>
            <w:r w:rsidRPr="00B374E2">
              <w:rPr>
                <w:b w:val="0"/>
                <w:sz w:val="32"/>
                <w:szCs w:val="32"/>
              </w:rPr>
              <w:t>：</w:t>
            </w:r>
            <w:r w:rsidRPr="00B374E2">
              <w:rPr>
                <w:b w:val="0"/>
                <w:sz w:val="32"/>
                <w:szCs w:val="32"/>
                <w:u w:val="single"/>
              </w:rPr>
              <w:t xml:space="preserve">                           </w:t>
            </w:r>
          </w:p>
          <w:p w:rsidR="00B374E2" w:rsidRPr="00B374E2" w:rsidRDefault="00B374E2" w:rsidP="00B374E2">
            <w:pPr>
              <w:spacing w:beforeLines="50" w:before="180" w:afterLines="50" w:after="180"/>
              <w:jc w:val="center"/>
              <w:rPr>
                <w:b w:val="0"/>
                <w:szCs w:val="28"/>
              </w:rPr>
            </w:pPr>
            <w:r w:rsidRPr="00B374E2">
              <w:rPr>
                <w:b w:val="0"/>
                <w:bCs w:val="0"/>
                <w:szCs w:val="28"/>
              </w:rPr>
              <w:t>中華民國</w:t>
            </w:r>
            <w:r w:rsidRPr="00B374E2">
              <w:rPr>
                <w:b w:val="0"/>
                <w:bCs w:val="0"/>
                <w:szCs w:val="28"/>
              </w:rPr>
              <w:t xml:space="preserve">      </w:t>
            </w:r>
            <w:r w:rsidRPr="00B374E2">
              <w:rPr>
                <w:b w:val="0"/>
                <w:bCs w:val="0"/>
                <w:szCs w:val="28"/>
              </w:rPr>
              <w:t>年</w:t>
            </w:r>
            <w:r w:rsidRPr="00B374E2">
              <w:rPr>
                <w:b w:val="0"/>
                <w:bCs w:val="0"/>
                <w:szCs w:val="28"/>
              </w:rPr>
              <w:t xml:space="preserve">     </w:t>
            </w:r>
            <w:r w:rsidRPr="00B374E2">
              <w:rPr>
                <w:b w:val="0"/>
                <w:bCs w:val="0"/>
                <w:szCs w:val="28"/>
              </w:rPr>
              <w:t>月</w:t>
            </w:r>
            <w:r w:rsidRPr="00B374E2">
              <w:rPr>
                <w:b w:val="0"/>
                <w:bCs w:val="0"/>
                <w:szCs w:val="28"/>
              </w:rPr>
              <w:t xml:space="preserve">     </w:t>
            </w:r>
            <w:r w:rsidRPr="00B374E2">
              <w:rPr>
                <w:b w:val="0"/>
                <w:bCs w:val="0"/>
                <w:szCs w:val="28"/>
              </w:rPr>
              <w:t>日</w:t>
            </w:r>
          </w:p>
        </w:tc>
      </w:tr>
    </w:tbl>
    <w:p w:rsidR="0000554D" w:rsidRPr="0000554D" w:rsidRDefault="0000554D" w:rsidP="00B374E2">
      <w:pPr>
        <w:spacing w:beforeLines="50" w:before="180" w:afterLines="50" w:after="180"/>
        <w:jc w:val="center"/>
        <w:rPr>
          <w:b w:val="0"/>
          <w:bCs w:val="0"/>
          <w:szCs w:val="28"/>
        </w:rPr>
      </w:pPr>
    </w:p>
    <w:sectPr w:rsidR="0000554D" w:rsidRPr="0000554D" w:rsidSect="00182E96">
      <w:headerReference w:type="even" r:id="rId13"/>
      <w:headerReference w:type="default" r:id="rId14"/>
      <w:headerReference w:type="first" r:id="rId15"/>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C1A" w:rsidRDefault="00C55C1A">
      <w:r>
        <w:separator/>
      </w:r>
    </w:p>
  </w:endnote>
  <w:endnote w:type="continuationSeparator" w:id="0">
    <w:p w:rsidR="00C55C1A" w:rsidRDefault="00C5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C1A" w:rsidRDefault="00C55C1A">
      <w:r>
        <w:separator/>
      </w:r>
    </w:p>
  </w:footnote>
  <w:footnote w:type="continuationSeparator" w:id="0">
    <w:p w:rsidR="00C55C1A" w:rsidRDefault="00C55C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EB1" w:rsidRPr="00234EB1" w:rsidRDefault="00234EB1" w:rsidP="00234EB1">
    <w:pPr>
      <w:autoSpaceDE w:val="0"/>
      <w:autoSpaceDN w:val="0"/>
      <w:adjustRightInd w:val="0"/>
      <w:jc w:val="both"/>
      <w:rPr>
        <w:b w:val="0"/>
        <w:kern w:val="0"/>
        <w:sz w:val="16"/>
        <w:szCs w:val="16"/>
      </w:rPr>
    </w:pPr>
    <w:r w:rsidRPr="00234EB1">
      <w:rPr>
        <w:rFonts w:hAnsi="標楷體"/>
        <w:b w:val="0"/>
        <w:kern w:val="0"/>
        <w:sz w:val="16"/>
        <w:szCs w:val="16"/>
      </w:rPr>
      <w:t>中</w:t>
    </w:r>
    <w:r w:rsidR="007C3EB5">
      <w:rPr>
        <w:rFonts w:hAnsi="標楷體"/>
        <w:b w:val="0"/>
        <w:kern w:val="0"/>
        <w:sz w:val="16"/>
        <w:szCs w:val="16"/>
      </w:rPr>
      <w:t>華民國力學學會第四十</w:t>
    </w:r>
    <w:r w:rsidR="005A2856">
      <w:rPr>
        <w:rFonts w:hAnsi="標楷體" w:hint="eastAsia"/>
        <w:b w:val="0"/>
        <w:kern w:val="0"/>
        <w:sz w:val="16"/>
        <w:szCs w:val="16"/>
      </w:rPr>
      <w:t>七</w:t>
    </w:r>
    <w:r w:rsidRPr="00234EB1">
      <w:rPr>
        <w:rFonts w:hAnsi="標楷體"/>
        <w:b w:val="0"/>
        <w:kern w:val="0"/>
        <w:sz w:val="16"/>
        <w:szCs w:val="16"/>
      </w:rPr>
      <w:t>屆全國力學會議</w:t>
    </w:r>
    <w:r w:rsidRPr="00234EB1">
      <w:rPr>
        <w:b w:val="0"/>
        <w:kern w:val="0"/>
        <w:sz w:val="16"/>
        <w:szCs w:val="16"/>
      </w:rPr>
      <w:t xml:space="preserve">                             </w:t>
    </w:r>
    <w:r w:rsidRPr="00234EB1">
      <w:rPr>
        <w:rFonts w:hint="eastAsia"/>
        <w:b w:val="0"/>
        <w:kern w:val="0"/>
        <w:sz w:val="16"/>
        <w:szCs w:val="16"/>
      </w:rPr>
      <w:t xml:space="preserve">     </w:t>
    </w:r>
    <w:r w:rsidRPr="00234EB1">
      <w:rPr>
        <w:b w:val="0"/>
        <w:kern w:val="0"/>
        <w:sz w:val="16"/>
        <w:szCs w:val="16"/>
      </w:rPr>
      <w:t xml:space="preserve">  </w:t>
    </w:r>
    <w:r w:rsidRPr="00234EB1">
      <w:rPr>
        <w:rFonts w:hint="eastAsia"/>
        <w:b w:val="0"/>
        <w:kern w:val="0"/>
        <w:sz w:val="16"/>
        <w:szCs w:val="16"/>
      </w:rPr>
      <w:t xml:space="preserve">     </w:t>
    </w:r>
    <w:r w:rsidR="0009164E">
      <w:rPr>
        <w:b w:val="0"/>
        <w:kern w:val="0"/>
        <w:sz w:val="16"/>
        <w:szCs w:val="16"/>
      </w:rPr>
      <w:t xml:space="preserve">            </w:t>
    </w:r>
    <w:r w:rsidR="005A2856">
      <w:rPr>
        <w:rFonts w:hint="eastAsia"/>
        <w:b w:val="0"/>
        <w:kern w:val="0"/>
        <w:sz w:val="16"/>
        <w:szCs w:val="16"/>
      </w:rPr>
      <w:t>雲林縣</w:t>
    </w:r>
    <w:r w:rsidR="0009164E">
      <w:rPr>
        <w:rFonts w:hint="eastAsia"/>
        <w:b w:val="0"/>
        <w:kern w:val="0"/>
        <w:sz w:val="16"/>
        <w:szCs w:val="16"/>
      </w:rPr>
      <w:t>虎尾鎮</w:t>
    </w:r>
    <w:r w:rsidRPr="00234EB1">
      <w:rPr>
        <w:rFonts w:ascii="標楷體" w:hAnsi="標楷體" w:hint="eastAsia"/>
        <w:b w:val="0"/>
        <w:kern w:val="0"/>
        <w:sz w:val="16"/>
        <w:szCs w:val="16"/>
      </w:rPr>
      <w:t>，</w:t>
    </w:r>
    <w:r w:rsidRPr="00234EB1">
      <w:rPr>
        <w:rFonts w:hint="eastAsia"/>
        <w:b w:val="0"/>
        <w:kern w:val="0"/>
        <w:sz w:val="16"/>
        <w:szCs w:val="16"/>
      </w:rPr>
      <w:t>20</w:t>
    </w:r>
    <w:r w:rsidR="00506538">
      <w:rPr>
        <w:rFonts w:hint="eastAsia"/>
        <w:b w:val="0"/>
        <w:kern w:val="0"/>
        <w:sz w:val="16"/>
        <w:szCs w:val="16"/>
      </w:rPr>
      <w:t>2</w:t>
    </w:r>
    <w:r w:rsidR="005A2856">
      <w:rPr>
        <w:b w:val="0"/>
        <w:kern w:val="0"/>
        <w:sz w:val="16"/>
        <w:szCs w:val="16"/>
      </w:rPr>
      <w:t>3</w:t>
    </w:r>
    <w:r w:rsidRPr="00234EB1">
      <w:rPr>
        <w:rFonts w:hAnsi="標楷體"/>
        <w:b w:val="0"/>
        <w:kern w:val="0"/>
        <w:sz w:val="16"/>
        <w:szCs w:val="16"/>
      </w:rPr>
      <w:t>年</w:t>
    </w:r>
    <w:r w:rsidRPr="00234EB1">
      <w:rPr>
        <w:b w:val="0"/>
        <w:kern w:val="0"/>
        <w:sz w:val="16"/>
        <w:szCs w:val="16"/>
      </w:rPr>
      <w:t>11</w:t>
    </w:r>
    <w:r w:rsidRPr="00234EB1">
      <w:rPr>
        <w:rFonts w:hAnsi="標楷體"/>
        <w:b w:val="0"/>
        <w:kern w:val="0"/>
        <w:sz w:val="16"/>
        <w:szCs w:val="16"/>
      </w:rPr>
      <w:t>月</w:t>
    </w:r>
    <w:r w:rsidR="00506538">
      <w:rPr>
        <w:rFonts w:hint="eastAsia"/>
        <w:b w:val="0"/>
        <w:kern w:val="0"/>
        <w:sz w:val="16"/>
        <w:szCs w:val="16"/>
      </w:rPr>
      <w:t>1</w:t>
    </w:r>
    <w:r w:rsidR="005A2856">
      <w:rPr>
        <w:b w:val="0"/>
        <w:kern w:val="0"/>
        <w:sz w:val="16"/>
        <w:szCs w:val="16"/>
      </w:rPr>
      <w:t>7</w:t>
    </w:r>
    <w:r w:rsidRPr="00234EB1">
      <w:rPr>
        <w:b w:val="0"/>
        <w:kern w:val="0"/>
        <w:sz w:val="16"/>
        <w:szCs w:val="16"/>
      </w:rPr>
      <w:t>-</w:t>
    </w:r>
    <w:r w:rsidR="00506538">
      <w:rPr>
        <w:rFonts w:hint="eastAsia"/>
        <w:b w:val="0"/>
        <w:kern w:val="0"/>
        <w:sz w:val="16"/>
        <w:szCs w:val="16"/>
      </w:rPr>
      <w:t>1</w:t>
    </w:r>
    <w:r w:rsidR="005A2856">
      <w:rPr>
        <w:b w:val="0"/>
        <w:kern w:val="0"/>
        <w:sz w:val="16"/>
        <w:szCs w:val="16"/>
      </w:rPr>
      <w:t>8</w:t>
    </w:r>
    <w:r w:rsidRPr="00234EB1">
      <w:rPr>
        <w:rFonts w:hAnsi="標楷體"/>
        <w:b w:val="0"/>
        <w:kern w:val="0"/>
        <w:sz w:val="16"/>
        <w:szCs w:val="16"/>
      </w:rPr>
      <w:t>日</w:t>
    </w:r>
  </w:p>
  <w:p w:rsidR="004B7139" w:rsidRPr="00234EB1" w:rsidRDefault="007033DF" w:rsidP="007033DF">
    <w:pPr>
      <w:pStyle w:val="a6"/>
    </w:pPr>
    <w:r w:rsidRPr="007033DF">
      <w:rPr>
        <w:rFonts w:eastAsia="標楷體" w:hint="eastAsia"/>
        <w:kern w:val="0"/>
        <w:sz w:val="16"/>
        <w:szCs w:val="16"/>
      </w:rPr>
      <w:t>2023 47</w:t>
    </w:r>
    <w:r w:rsidRPr="0088724E">
      <w:rPr>
        <w:rFonts w:eastAsia="標楷體" w:hint="eastAsia"/>
        <w:kern w:val="0"/>
        <w:sz w:val="16"/>
        <w:szCs w:val="16"/>
        <w:vertAlign w:val="superscript"/>
      </w:rPr>
      <w:t xml:space="preserve">th </w:t>
    </w:r>
    <w:r w:rsidRPr="007033DF">
      <w:rPr>
        <w:rFonts w:eastAsia="標楷體" w:hint="eastAsia"/>
        <w:kern w:val="0"/>
        <w:sz w:val="16"/>
        <w:szCs w:val="16"/>
      </w:rPr>
      <w:t>National Conference on Theoretical and Applied Mechanics, Yunlin, Taiwan, Nov. 17-18, 2023</w:t>
    </w:r>
    <w:r w:rsidRPr="007033DF">
      <w:rPr>
        <w:rFonts w:eastAsia="標楷體" w:hint="eastAsia"/>
        <w:kern w:val="0"/>
        <w:sz w:val="16"/>
        <w:szCs w:val="16"/>
      </w:rPr>
      <w:tab/>
    </w:r>
    <w:r>
      <w:rPr>
        <w:rFonts w:eastAsia="標楷體"/>
        <w:kern w:val="0"/>
        <w:sz w:val="16"/>
        <w:szCs w:val="16"/>
      </w:rPr>
      <w:t xml:space="preserve">                        </w:t>
    </w:r>
    <w:proofErr w:type="spellStart"/>
    <w:r w:rsidRPr="007033DF">
      <w:rPr>
        <w:rFonts w:eastAsia="標楷體" w:hint="eastAsia"/>
        <w:kern w:val="0"/>
        <w:sz w:val="16"/>
        <w:szCs w:val="16"/>
      </w:rPr>
      <w:t>學生論文競賽</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9E" w:rsidRPr="00ED629E" w:rsidRDefault="00ED629E" w:rsidP="00ED629E">
    <w:pPr>
      <w:autoSpaceDE w:val="0"/>
      <w:autoSpaceDN w:val="0"/>
      <w:adjustRightInd w:val="0"/>
      <w:jc w:val="both"/>
      <w:rPr>
        <w:b w:val="0"/>
        <w:kern w:val="0"/>
        <w:sz w:val="16"/>
        <w:szCs w:val="16"/>
      </w:rPr>
    </w:pPr>
    <w:r w:rsidRPr="00ED629E">
      <w:rPr>
        <w:rFonts w:hAnsi="標楷體"/>
        <w:b w:val="0"/>
        <w:kern w:val="0"/>
        <w:sz w:val="16"/>
        <w:szCs w:val="16"/>
      </w:rPr>
      <w:t>中華民國力學學會第</w:t>
    </w:r>
    <w:r w:rsidRPr="00ED629E">
      <w:rPr>
        <w:rFonts w:hAnsi="標楷體" w:hint="eastAsia"/>
        <w:b w:val="0"/>
        <w:kern w:val="0"/>
        <w:sz w:val="16"/>
        <w:szCs w:val="16"/>
      </w:rPr>
      <w:t>四十一</w:t>
    </w:r>
    <w:r w:rsidRPr="00ED629E">
      <w:rPr>
        <w:rFonts w:hAnsi="標楷體"/>
        <w:b w:val="0"/>
        <w:kern w:val="0"/>
        <w:sz w:val="16"/>
        <w:szCs w:val="16"/>
      </w:rPr>
      <w:t>屆全國力學會議</w:t>
    </w:r>
    <w:r w:rsidRPr="00ED629E">
      <w:rPr>
        <w:b w:val="0"/>
        <w:kern w:val="0"/>
        <w:sz w:val="16"/>
        <w:szCs w:val="16"/>
      </w:rPr>
      <w:t xml:space="preserve">                             </w:t>
    </w:r>
    <w:r w:rsidRPr="00ED629E">
      <w:rPr>
        <w:rFonts w:hint="eastAsia"/>
        <w:b w:val="0"/>
        <w:kern w:val="0"/>
        <w:sz w:val="16"/>
        <w:szCs w:val="16"/>
      </w:rPr>
      <w:t xml:space="preserve">     </w:t>
    </w:r>
    <w:r w:rsidRPr="00ED629E">
      <w:rPr>
        <w:b w:val="0"/>
        <w:kern w:val="0"/>
        <w:sz w:val="16"/>
        <w:szCs w:val="16"/>
      </w:rPr>
      <w:t xml:space="preserve">  </w:t>
    </w:r>
    <w:r w:rsidRPr="00ED629E">
      <w:rPr>
        <w:rFonts w:hint="eastAsia"/>
        <w:b w:val="0"/>
        <w:kern w:val="0"/>
        <w:sz w:val="16"/>
        <w:szCs w:val="16"/>
      </w:rPr>
      <w:t xml:space="preserve">     </w:t>
    </w:r>
    <w:r w:rsidRPr="00ED629E">
      <w:rPr>
        <w:rFonts w:hAnsi="標楷體"/>
        <w:b w:val="0"/>
        <w:kern w:val="0"/>
        <w:sz w:val="16"/>
        <w:szCs w:val="16"/>
      </w:rPr>
      <w:t>國立</w:t>
    </w:r>
    <w:r w:rsidRPr="00ED629E">
      <w:rPr>
        <w:rFonts w:hAnsi="標楷體" w:hint="eastAsia"/>
        <w:b w:val="0"/>
        <w:kern w:val="0"/>
        <w:sz w:val="16"/>
        <w:szCs w:val="16"/>
      </w:rPr>
      <w:t>成功</w:t>
    </w:r>
    <w:r w:rsidRPr="00ED629E">
      <w:rPr>
        <w:rFonts w:hAnsi="標楷體"/>
        <w:b w:val="0"/>
        <w:kern w:val="0"/>
        <w:sz w:val="16"/>
        <w:szCs w:val="16"/>
      </w:rPr>
      <w:t>大學</w:t>
    </w:r>
    <w:r w:rsidRPr="00ED629E">
      <w:rPr>
        <w:rFonts w:ascii="標楷體" w:hAnsi="標楷體" w:hint="eastAsia"/>
        <w:b w:val="0"/>
        <w:kern w:val="0"/>
        <w:sz w:val="16"/>
        <w:szCs w:val="16"/>
      </w:rPr>
      <w:t>，</w:t>
    </w:r>
    <w:proofErr w:type="gramStart"/>
    <w:r w:rsidRPr="00ED629E">
      <w:rPr>
        <w:rFonts w:ascii="標楷體" w:hAnsi="標楷體" w:hint="eastAsia"/>
        <w:b w:val="0"/>
        <w:kern w:val="0"/>
        <w:sz w:val="16"/>
        <w:szCs w:val="16"/>
      </w:rPr>
      <w:t>臺</w:t>
    </w:r>
    <w:proofErr w:type="gramEnd"/>
    <w:r w:rsidRPr="00ED629E">
      <w:rPr>
        <w:rFonts w:ascii="標楷體" w:hAnsi="標楷體" w:hint="eastAsia"/>
        <w:b w:val="0"/>
        <w:kern w:val="0"/>
        <w:sz w:val="16"/>
        <w:szCs w:val="16"/>
      </w:rPr>
      <w:t>南</w:t>
    </w:r>
    <w:r w:rsidRPr="00ED629E">
      <w:rPr>
        <w:rFonts w:hAnsi="標楷體" w:hint="eastAsia"/>
        <w:b w:val="0"/>
        <w:kern w:val="0"/>
        <w:sz w:val="16"/>
        <w:szCs w:val="16"/>
      </w:rPr>
      <w:t>市</w:t>
    </w:r>
    <w:r w:rsidRPr="00ED629E">
      <w:rPr>
        <w:rFonts w:ascii="標楷體" w:hAnsi="標楷體" w:hint="eastAsia"/>
        <w:b w:val="0"/>
        <w:kern w:val="0"/>
        <w:sz w:val="16"/>
        <w:szCs w:val="16"/>
      </w:rPr>
      <w:t>，</w:t>
    </w:r>
    <w:r w:rsidRPr="00ED629E">
      <w:rPr>
        <w:rFonts w:hint="eastAsia"/>
        <w:b w:val="0"/>
        <w:kern w:val="0"/>
        <w:sz w:val="16"/>
        <w:szCs w:val="16"/>
      </w:rPr>
      <w:t>201</w:t>
    </w:r>
    <w:r w:rsidRPr="00ED629E">
      <w:rPr>
        <w:b w:val="0"/>
        <w:kern w:val="0"/>
        <w:sz w:val="16"/>
        <w:szCs w:val="16"/>
      </w:rPr>
      <w:t>7</w:t>
    </w:r>
    <w:r w:rsidRPr="00ED629E">
      <w:rPr>
        <w:rFonts w:hAnsi="標楷體"/>
        <w:b w:val="0"/>
        <w:kern w:val="0"/>
        <w:sz w:val="16"/>
        <w:szCs w:val="16"/>
      </w:rPr>
      <w:t>年</w:t>
    </w:r>
    <w:r w:rsidRPr="00ED629E">
      <w:rPr>
        <w:b w:val="0"/>
        <w:kern w:val="0"/>
        <w:sz w:val="16"/>
        <w:szCs w:val="16"/>
      </w:rPr>
      <w:t>11</w:t>
    </w:r>
    <w:r w:rsidRPr="00ED629E">
      <w:rPr>
        <w:rFonts w:hAnsi="標楷體"/>
        <w:b w:val="0"/>
        <w:kern w:val="0"/>
        <w:sz w:val="16"/>
        <w:szCs w:val="16"/>
      </w:rPr>
      <w:t>月</w:t>
    </w:r>
    <w:r w:rsidRPr="00ED629E">
      <w:rPr>
        <w:rFonts w:hint="eastAsia"/>
        <w:b w:val="0"/>
        <w:kern w:val="0"/>
        <w:sz w:val="16"/>
        <w:szCs w:val="16"/>
      </w:rPr>
      <w:t>2</w:t>
    </w:r>
    <w:r w:rsidRPr="00ED629E">
      <w:rPr>
        <w:b w:val="0"/>
        <w:kern w:val="0"/>
        <w:sz w:val="16"/>
        <w:szCs w:val="16"/>
      </w:rPr>
      <w:t>4-</w:t>
    </w:r>
    <w:r w:rsidRPr="00ED629E">
      <w:rPr>
        <w:rFonts w:hint="eastAsia"/>
        <w:b w:val="0"/>
        <w:kern w:val="0"/>
        <w:sz w:val="16"/>
        <w:szCs w:val="16"/>
      </w:rPr>
      <w:t>2</w:t>
    </w:r>
    <w:r w:rsidRPr="00ED629E">
      <w:rPr>
        <w:b w:val="0"/>
        <w:kern w:val="0"/>
        <w:sz w:val="16"/>
        <w:szCs w:val="16"/>
      </w:rPr>
      <w:t>5</w:t>
    </w:r>
    <w:r w:rsidRPr="00ED629E">
      <w:rPr>
        <w:rFonts w:hAnsi="標楷體"/>
        <w:b w:val="0"/>
        <w:kern w:val="0"/>
        <w:sz w:val="16"/>
        <w:szCs w:val="16"/>
      </w:rPr>
      <w:t>日</w:t>
    </w:r>
  </w:p>
  <w:p w:rsidR="0000554D" w:rsidRPr="00ED629E" w:rsidRDefault="00ED629E" w:rsidP="00ED629E">
    <w:pPr>
      <w:pStyle w:val="a6"/>
      <w:rPr>
        <w:lang w:val="en-US"/>
      </w:rPr>
    </w:pPr>
    <w:r>
      <w:rPr>
        <w:rFonts w:eastAsia="標楷體"/>
        <w:kern w:val="0"/>
        <w:sz w:val="16"/>
        <w:szCs w:val="16"/>
      </w:rPr>
      <w:t>The 41</w:t>
    </w:r>
    <w:r>
      <w:rPr>
        <w:rFonts w:eastAsia="標楷體"/>
        <w:kern w:val="0"/>
        <w:sz w:val="16"/>
        <w:szCs w:val="16"/>
        <w:vertAlign w:val="superscript"/>
      </w:rPr>
      <w:t>st</w:t>
    </w:r>
    <w:r w:rsidRPr="00C31BD5">
      <w:rPr>
        <w:rFonts w:eastAsia="標楷體"/>
        <w:kern w:val="0"/>
        <w:sz w:val="16"/>
        <w:szCs w:val="16"/>
      </w:rPr>
      <w:t xml:space="preserve"> National Conference on Theoretical and Applied Mechanic</w:t>
    </w:r>
    <w:r w:rsidRPr="00CE3A7A">
      <w:rPr>
        <w:rFonts w:eastAsia="標楷體"/>
        <w:kern w:val="0"/>
        <w:sz w:val="16"/>
        <w:szCs w:val="16"/>
      </w:rPr>
      <w:t xml:space="preserve">s, </w:t>
    </w:r>
    <w:r>
      <w:rPr>
        <w:rFonts w:eastAsia="標楷體"/>
        <w:kern w:val="0"/>
        <w:sz w:val="16"/>
        <w:szCs w:val="16"/>
      </w:rPr>
      <w:t>Tainan</w:t>
    </w:r>
    <w:r w:rsidRPr="00CE3A7A">
      <w:rPr>
        <w:rFonts w:eastAsia="標楷體" w:hint="eastAsia"/>
        <w:kern w:val="0"/>
        <w:sz w:val="16"/>
        <w:szCs w:val="16"/>
      </w:rPr>
      <w:t xml:space="preserve">, Taiwan, ROC, </w:t>
    </w:r>
    <w:r w:rsidRPr="00C31BD5">
      <w:rPr>
        <w:rFonts w:eastAsia="標楷體"/>
        <w:kern w:val="0"/>
        <w:sz w:val="16"/>
        <w:szCs w:val="16"/>
      </w:rPr>
      <w:t xml:space="preserve">November </w:t>
    </w:r>
    <w:r>
      <w:rPr>
        <w:rFonts w:eastAsia="標楷體" w:hint="eastAsia"/>
        <w:kern w:val="0"/>
        <w:sz w:val="16"/>
        <w:szCs w:val="16"/>
      </w:rPr>
      <w:t>2</w:t>
    </w:r>
    <w:r>
      <w:rPr>
        <w:rFonts w:eastAsia="標楷體"/>
        <w:kern w:val="0"/>
        <w:sz w:val="16"/>
        <w:szCs w:val="16"/>
      </w:rPr>
      <w:t>4</w:t>
    </w:r>
    <w:r w:rsidRPr="00C31BD5">
      <w:rPr>
        <w:rFonts w:eastAsia="標楷體"/>
        <w:kern w:val="0"/>
        <w:sz w:val="16"/>
        <w:szCs w:val="16"/>
      </w:rPr>
      <w:t>-</w:t>
    </w:r>
    <w:r>
      <w:rPr>
        <w:rFonts w:eastAsia="標楷體"/>
        <w:kern w:val="0"/>
        <w:sz w:val="16"/>
        <w:szCs w:val="16"/>
      </w:rPr>
      <w:t>25</w:t>
    </w:r>
    <w:r w:rsidRPr="00C31BD5">
      <w:rPr>
        <w:rFonts w:eastAsia="標楷體"/>
        <w:kern w:val="0"/>
        <w:sz w:val="16"/>
        <w:szCs w:val="16"/>
      </w:rPr>
      <w:t>, 201</w:t>
    </w:r>
    <w:r>
      <w:rPr>
        <w:rFonts w:eastAsia="標楷體"/>
        <w:kern w:val="0"/>
        <w:sz w:val="16"/>
        <w:szCs w:val="16"/>
      </w:rPr>
      <w:t>7</w:t>
    </w:r>
    <w:r>
      <w:rPr>
        <w:rFonts w:eastAsia="標楷體" w:hint="eastAsia"/>
        <w:kern w:val="0"/>
        <w:sz w:val="16"/>
        <w:szCs w:val="1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E96" w:rsidRDefault="0088724E">
    <w:pPr>
      <w:pStyle w:val="a6"/>
      <w:ind w:firstLine="400"/>
    </w:pPr>
    <w:r>
      <w:rPr>
        <w:noProof/>
        <w:lang w:val="en-US"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314266" o:spid="_x0000_s2065" type="#_x0000_t75" style="position:absolute;left:0;text-align:left;margin-left:0;margin-top:0;width:283.5pt;height:283.5pt;z-index:-251658752;mso-position-horizontal:center;mso-position-horizontal-relative:margin;mso-position-vertical:center;mso-position-vertical-relative:margin" o:allowincell="f">
          <v:imagedata r:id="rId1" o:title="工程中心LOGO_拿掉科技部"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E96" w:rsidRPr="00F565AD" w:rsidRDefault="003D3BD6" w:rsidP="00182E96">
    <w:pPr>
      <w:pStyle w:val="a6"/>
    </w:pPr>
    <w:r w:rsidRPr="00581B9F">
      <w:rPr>
        <w:noProof/>
        <w:lang w:val="en-US" w:eastAsia="zh-TW"/>
      </w:rPr>
      <w:drawing>
        <wp:inline distT="0" distB="0" distL="0" distR="0">
          <wp:extent cx="6620510" cy="902335"/>
          <wp:effectExtent l="0" t="0" r="0" b="0"/>
          <wp:docPr id="3" name="圖片 3" descr="ctam橫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am橫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0510" cy="902335"/>
                  </a:xfrm>
                  <a:prstGeom prst="rect">
                    <a:avLst/>
                  </a:prstGeom>
                  <a:noFill/>
                  <a:ln>
                    <a:noFill/>
                  </a:ln>
                </pic:spPr>
              </pic:pic>
            </a:graphicData>
          </a:graphic>
        </wp:inline>
      </w:drawing>
    </w:r>
    <w:r w:rsidR="0088724E">
      <w:rPr>
        <w:noProof/>
        <w:lang w:val="en-US"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314267" o:spid="_x0000_s2066" type="#_x0000_t75" style="position:absolute;margin-left:0;margin-top:0;width:283.5pt;height:283.5pt;z-index:-251657728;mso-position-horizontal:center;mso-position-horizontal-relative:margin;mso-position-vertical:center;mso-position-vertical-relative:margin" o:allowincell="f">
          <v:imagedata r:id="rId2" o:title="工程中心LOGO_拿掉科技部"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E96" w:rsidRDefault="0088724E">
    <w:pPr>
      <w:pStyle w:val="a6"/>
      <w:ind w:firstLine="400"/>
    </w:pPr>
    <w:r>
      <w:rPr>
        <w:noProof/>
        <w:lang w:val="en-US"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8314265" o:spid="_x0000_s2064" type="#_x0000_t75" style="position:absolute;left:0;text-align:left;margin-left:0;margin-top:0;width:283.5pt;height:283.5pt;z-index:-251659776;mso-position-horizontal:center;mso-position-horizontal-relative:margin;mso-position-vertical:center;mso-position-vertical-relative:margin" o:allowincell="f">
          <v:imagedata r:id="rId1" o:title="工程中心LOGO_拿掉科技部"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E1951"/>
    <w:multiLevelType w:val="hybridMultilevel"/>
    <w:tmpl w:val="B776D572"/>
    <w:lvl w:ilvl="0" w:tplc="2020CF68">
      <w:start w:val="1"/>
      <w:numFmt w:val="decimal"/>
      <w:lvlText w:val="[%1]"/>
      <w:lvlJc w:val="left"/>
      <w:pPr>
        <w:ind w:left="480" w:hanging="480"/>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6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CEB"/>
    <w:rsid w:val="0000554D"/>
    <w:rsid w:val="000242E9"/>
    <w:rsid w:val="00061A70"/>
    <w:rsid w:val="00077BA8"/>
    <w:rsid w:val="00081C5A"/>
    <w:rsid w:val="000824B8"/>
    <w:rsid w:val="00086BC1"/>
    <w:rsid w:val="00090B39"/>
    <w:rsid w:val="0009164E"/>
    <w:rsid w:val="000A2D32"/>
    <w:rsid w:val="000A3AA5"/>
    <w:rsid w:val="000B7AB6"/>
    <w:rsid w:val="000C62B8"/>
    <w:rsid w:val="000E0BBD"/>
    <w:rsid w:val="000F2BD3"/>
    <w:rsid w:val="00115A11"/>
    <w:rsid w:val="00117BAD"/>
    <w:rsid w:val="00127185"/>
    <w:rsid w:val="00156CEB"/>
    <w:rsid w:val="00182E96"/>
    <w:rsid w:val="001B10FF"/>
    <w:rsid w:val="001E297A"/>
    <w:rsid w:val="001E5E01"/>
    <w:rsid w:val="002043BF"/>
    <w:rsid w:val="00205FF9"/>
    <w:rsid w:val="00234EB1"/>
    <w:rsid w:val="002E2944"/>
    <w:rsid w:val="002F660B"/>
    <w:rsid w:val="00324CBA"/>
    <w:rsid w:val="003431B9"/>
    <w:rsid w:val="00343D94"/>
    <w:rsid w:val="00357DA6"/>
    <w:rsid w:val="00391F07"/>
    <w:rsid w:val="003D3BD6"/>
    <w:rsid w:val="003F1121"/>
    <w:rsid w:val="004240A5"/>
    <w:rsid w:val="004333EB"/>
    <w:rsid w:val="00444993"/>
    <w:rsid w:val="00461359"/>
    <w:rsid w:val="00490E5B"/>
    <w:rsid w:val="00491DB9"/>
    <w:rsid w:val="004A06DA"/>
    <w:rsid w:val="004B7139"/>
    <w:rsid w:val="004C7DE6"/>
    <w:rsid w:val="004D7198"/>
    <w:rsid w:val="004E34DD"/>
    <w:rsid w:val="005004E3"/>
    <w:rsid w:val="00506538"/>
    <w:rsid w:val="005075B9"/>
    <w:rsid w:val="005077D7"/>
    <w:rsid w:val="00543EB4"/>
    <w:rsid w:val="005513DA"/>
    <w:rsid w:val="005558DE"/>
    <w:rsid w:val="00572B46"/>
    <w:rsid w:val="00581B9F"/>
    <w:rsid w:val="00592368"/>
    <w:rsid w:val="005A2856"/>
    <w:rsid w:val="005D0E44"/>
    <w:rsid w:val="005D4F6F"/>
    <w:rsid w:val="005E01F2"/>
    <w:rsid w:val="006120E7"/>
    <w:rsid w:val="00617119"/>
    <w:rsid w:val="00687906"/>
    <w:rsid w:val="006A4444"/>
    <w:rsid w:val="006D07DA"/>
    <w:rsid w:val="007033DF"/>
    <w:rsid w:val="00704077"/>
    <w:rsid w:val="00705FDD"/>
    <w:rsid w:val="00746A13"/>
    <w:rsid w:val="007A106D"/>
    <w:rsid w:val="007A2625"/>
    <w:rsid w:val="007A4B15"/>
    <w:rsid w:val="007B43B0"/>
    <w:rsid w:val="007C3EB5"/>
    <w:rsid w:val="007D7394"/>
    <w:rsid w:val="007E680E"/>
    <w:rsid w:val="00803E65"/>
    <w:rsid w:val="00806D8E"/>
    <w:rsid w:val="00820DC8"/>
    <w:rsid w:val="00823123"/>
    <w:rsid w:val="0083466A"/>
    <w:rsid w:val="00837378"/>
    <w:rsid w:val="008546C6"/>
    <w:rsid w:val="008546FF"/>
    <w:rsid w:val="0088724E"/>
    <w:rsid w:val="00892521"/>
    <w:rsid w:val="008A4798"/>
    <w:rsid w:val="008A680B"/>
    <w:rsid w:val="008B3FCD"/>
    <w:rsid w:val="008C40DC"/>
    <w:rsid w:val="008C60F3"/>
    <w:rsid w:val="008D03DF"/>
    <w:rsid w:val="00911A24"/>
    <w:rsid w:val="00932876"/>
    <w:rsid w:val="0094080A"/>
    <w:rsid w:val="00970BB3"/>
    <w:rsid w:val="00990F8B"/>
    <w:rsid w:val="009C3C5F"/>
    <w:rsid w:val="009C65A4"/>
    <w:rsid w:val="009F0154"/>
    <w:rsid w:val="00A149DA"/>
    <w:rsid w:val="00A16096"/>
    <w:rsid w:val="00A41B16"/>
    <w:rsid w:val="00A44AC9"/>
    <w:rsid w:val="00A4780E"/>
    <w:rsid w:val="00A65834"/>
    <w:rsid w:val="00A678B4"/>
    <w:rsid w:val="00A70E55"/>
    <w:rsid w:val="00A76E31"/>
    <w:rsid w:val="00A834C9"/>
    <w:rsid w:val="00A9084B"/>
    <w:rsid w:val="00A97A62"/>
    <w:rsid w:val="00AA2101"/>
    <w:rsid w:val="00AC2D00"/>
    <w:rsid w:val="00AE43E6"/>
    <w:rsid w:val="00AE6903"/>
    <w:rsid w:val="00AF3C25"/>
    <w:rsid w:val="00B11105"/>
    <w:rsid w:val="00B27420"/>
    <w:rsid w:val="00B3503A"/>
    <w:rsid w:val="00B374E2"/>
    <w:rsid w:val="00BA0BE4"/>
    <w:rsid w:val="00C42B36"/>
    <w:rsid w:val="00C55C1A"/>
    <w:rsid w:val="00C57AF6"/>
    <w:rsid w:val="00C927C9"/>
    <w:rsid w:val="00C927E6"/>
    <w:rsid w:val="00CA32A3"/>
    <w:rsid w:val="00CE785B"/>
    <w:rsid w:val="00CF0E94"/>
    <w:rsid w:val="00D57F02"/>
    <w:rsid w:val="00D62940"/>
    <w:rsid w:val="00D8758D"/>
    <w:rsid w:val="00DB49D8"/>
    <w:rsid w:val="00DC2FE8"/>
    <w:rsid w:val="00DD66D0"/>
    <w:rsid w:val="00DE45BF"/>
    <w:rsid w:val="00DF6120"/>
    <w:rsid w:val="00E17FF4"/>
    <w:rsid w:val="00E212F4"/>
    <w:rsid w:val="00E21998"/>
    <w:rsid w:val="00E36856"/>
    <w:rsid w:val="00E4675A"/>
    <w:rsid w:val="00E70D0E"/>
    <w:rsid w:val="00E72999"/>
    <w:rsid w:val="00E80EDB"/>
    <w:rsid w:val="00E93BAA"/>
    <w:rsid w:val="00ED629E"/>
    <w:rsid w:val="00F17CD4"/>
    <w:rsid w:val="00F23E53"/>
    <w:rsid w:val="00F37642"/>
    <w:rsid w:val="00F45B61"/>
    <w:rsid w:val="00F61494"/>
    <w:rsid w:val="00F655EE"/>
    <w:rsid w:val="00F80325"/>
    <w:rsid w:val="00F91230"/>
    <w:rsid w:val="00F95AE4"/>
    <w:rsid w:val="00FC053D"/>
    <w:rsid w:val="00FD489A"/>
    <w:rsid w:val="00FD72EC"/>
    <w:rsid w:val="00FE34C2"/>
    <w:rsid w:val="00FF3D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1CB1254B"/>
  <w15:chartTrackingRefBased/>
  <w15:docId w15:val="{94AC5A2A-AB4B-4E01-86FC-F5D46F3B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a">
    <w:name w:val="Normal"/>
    <w:qFormat/>
    <w:rsid w:val="00A678B4"/>
    <w:pPr>
      <w:widowControl w:val="0"/>
    </w:pPr>
    <w:rPr>
      <w:rFonts w:eastAsia="標楷體"/>
      <w:b/>
      <w:bCs/>
      <w:kern w:val="2"/>
      <w:sz w:val="28"/>
      <w:szCs w:val="24"/>
    </w:rPr>
  </w:style>
  <w:style w:type="paragraph" w:styleId="1">
    <w:name w:val="heading 1"/>
    <w:basedOn w:val="a"/>
    <w:next w:val="a"/>
    <w:qFormat/>
    <w:rsid w:val="00234EB1"/>
    <w:pPr>
      <w:outlineLvl w:val="0"/>
    </w:pPr>
    <w:rPr>
      <w:sz w:val="24"/>
    </w:rPr>
  </w:style>
  <w:style w:type="paragraph" w:styleId="2">
    <w:name w:val="heading 2"/>
    <w:basedOn w:val="a"/>
    <w:next w:val="a"/>
    <w:qFormat/>
    <w:pPr>
      <w:keepNext/>
      <w:adjustRightInd w:val="0"/>
      <w:snapToGrid w:val="0"/>
      <w:spacing w:after="680"/>
      <w:jc w:val="center"/>
      <w:outlineLvl w:val="1"/>
    </w:pPr>
    <w:rPr>
      <w:sz w:val="24"/>
    </w:rPr>
  </w:style>
  <w:style w:type="paragraph" w:styleId="3">
    <w:name w:val="heading 3"/>
    <w:basedOn w:val="a"/>
    <w:next w:val="a"/>
    <w:qFormat/>
    <w:pPr>
      <w:keepNext/>
      <w:jc w:val="both"/>
      <w:outlineLvl w:val="2"/>
    </w:pPr>
    <w:rPr>
      <w:sz w:val="24"/>
    </w:rPr>
  </w:style>
  <w:style w:type="paragraph" w:styleId="5">
    <w:name w:val="heading 5"/>
    <w:basedOn w:val="a"/>
    <w:next w:val="a"/>
    <w:qFormat/>
    <w:rsid w:val="004D7198"/>
    <w:pPr>
      <w:keepNext/>
      <w:spacing w:line="720" w:lineRule="auto"/>
      <w:ind w:leftChars="200" w:left="200"/>
      <w:outlineLvl w:val="4"/>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rFonts w:eastAsia="新細明體"/>
      <w:b w:val="0"/>
      <w:bCs w:val="0"/>
      <w:sz w:val="24"/>
      <w:szCs w:val="20"/>
    </w:rPr>
  </w:style>
  <w:style w:type="paragraph" w:styleId="20">
    <w:name w:val="Body Text 2"/>
    <w:basedOn w:val="a"/>
    <w:pPr>
      <w:adjustRightInd w:val="0"/>
      <w:snapToGrid w:val="0"/>
      <w:spacing w:before="680"/>
      <w:jc w:val="both"/>
    </w:pPr>
    <w:rPr>
      <w:b w:val="0"/>
      <w:bCs w:val="0"/>
      <w:sz w:val="20"/>
    </w:rPr>
  </w:style>
  <w:style w:type="paragraph" w:styleId="a4">
    <w:name w:val="Title"/>
    <w:basedOn w:val="a"/>
    <w:qFormat/>
    <w:pPr>
      <w:adjustRightInd w:val="0"/>
      <w:snapToGrid w:val="0"/>
      <w:jc w:val="center"/>
    </w:pPr>
    <w:rPr>
      <w:sz w:val="32"/>
    </w:rPr>
  </w:style>
  <w:style w:type="paragraph" w:styleId="a5">
    <w:name w:val="Body Text Indent"/>
    <w:basedOn w:val="a"/>
    <w:pPr>
      <w:ind w:firstLine="480"/>
      <w:jc w:val="both"/>
    </w:pPr>
    <w:rPr>
      <w:rFonts w:eastAsia="新細明體"/>
      <w:b w:val="0"/>
      <w:bCs w:val="0"/>
      <w:sz w:val="24"/>
      <w:szCs w:val="20"/>
    </w:rPr>
  </w:style>
  <w:style w:type="paragraph" w:styleId="a6">
    <w:name w:val="header"/>
    <w:basedOn w:val="a"/>
    <w:link w:val="a7"/>
    <w:uiPriority w:val="99"/>
    <w:pPr>
      <w:tabs>
        <w:tab w:val="center" w:pos="4153"/>
        <w:tab w:val="right" w:pos="8306"/>
      </w:tabs>
      <w:snapToGrid w:val="0"/>
    </w:pPr>
    <w:rPr>
      <w:rFonts w:eastAsia="新細明體"/>
      <w:b w:val="0"/>
      <w:bCs w:val="0"/>
      <w:sz w:val="20"/>
      <w:szCs w:val="20"/>
      <w:lang w:val="x-none" w:eastAsia="x-none"/>
    </w:rPr>
  </w:style>
  <w:style w:type="paragraph" w:customStyle="1" w:styleId="DefaultParagraphFont1">
    <w:name w:val="Default Paragraph Font1"/>
    <w:next w:val="a"/>
    <w:pPr>
      <w:overflowPunct w:val="0"/>
      <w:autoSpaceDE w:val="0"/>
      <w:autoSpaceDN w:val="0"/>
      <w:adjustRightInd w:val="0"/>
      <w:textAlignment w:val="baseline"/>
    </w:pPr>
    <w:rPr>
      <w:rFonts w:ascii="Times" w:hAnsi="Times"/>
    </w:rPr>
  </w:style>
  <w:style w:type="paragraph" w:styleId="a8">
    <w:name w:val="footer"/>
    <w:basedOn w:val="a"/>
    <w:pPr>
      <w:tabs>
        <w:tab w:val="center" w:pos="4153"/>
        <w:tab w:val="right" w:pos="8306"/>
      </w:tabs>
      <w:snapToGrid w:val="0"/>
    </w:pPr>
    <w:rPr>
      <w:sz w:val="20"/>
      <w:szCs w:val="20"/>
    </w:rPr>
  </w:style>
  <w:style w:type="paragraph" w:styleId="a9">
    <w:name w:val="Normal Indent"/>
    <w:basedOn w:val="a"/>
    <w:pPr>
      <w:widowControl/>
      <w:overflowPunct w:val="0"/>
      <w:autoSpaceDE w:val="0"/>
      <w:autoSpaceDN w:val="0"/>
      <w:adjustRightInd w:val="0"/>
      <w:ind w:left="720"/>
      <w:textAlignment w:val="baseline"/>
    </w:pPr>
    <w:rPr>
      <w:rFonts w:ascii="Times" w:eastAsia="新細明體" w:hAnsi="Times"/>
      <w:b w:val="0"/>
      <w:bCs w:val="0"/>
      <w:kern w:val="0"/>
      <w:sz w:val="20"/>
      <w:szCs w:val="20"/>
      <w:lang w:val="en-AU"/>
    </w:rPr>
  </w:style>
  <w:style w:type="character" w:styleId="aa">
    <w:name w:val="Hyperlink"/>
    <w:rPr>
      <w:color w:val="0000FF"/>
      <w:u w:val="single"/>
    </w:rPr>
  </w:style>
  <w:style w:type="paragraph" w:styleId="21">
    <w:name w:val="Body Text Indent 2"/>
    <w:basedOn w:val="a"/>
    <w:pPr>
      <w:adjustRightInd w:val="0"/>
      <w:snapToGrid w:val="0"/>
      <w:ind w:firstLine="284"/>
      <w:jc w:val="both"/>
    </w:pPr>
    <w:rPr>
      <w:b w:val="0"/>
      <w:bCs w:val="0"/>
      <w:sz w:val="20"/>
    </w:rPr>
  </w:style>
  <w:style w:type="character" w:styleId="ab">
    <w:name w:val="FollowedHyperlink"/>
    <w:rPr>
      <w:color w:val="800080"/>
      <w:u w:val="single"/>
    </w:rPr>
  </w:style>
  <w:style w:type="character" w:customStyle="1" w:styleId="a7">
    <w:name w:val="頁首 字元"/>
    <w:link w:val="a6"/>
    <w:uiPriority w:val="99"/>
    <w:rsid w:val="0000554D"/>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46525">
      <w:bodyDiv w:val="1"/>
      <w:marLeft w:val="0"/>
      <w:marRight w:val="0"/>
      <w:marTop w:val="0"/>
      <w:marBottom w:val="0"/>
      <w:divBdr>
        <w:top w:val="none" w:sz="0" w:space="0" w:color="auto"/>
        <w:left w:val="none" w:sz="0" w:space="0" w:color="auto"/>
        <w:bottom w:val="none" w:sz="0" w:space="0" w:color="auto"/>
        <w:right w:val="none" w:sz="0" w:space="0" w:color="auto"/>
      </w:divBdr>
    </w:div>
    <w:div w:id="66906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16BB5-D5C5-4E7B-A540-F2E23A60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881</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The Guidelines for Your Paper Preparation</vt:lpstr>
    </vt:vector>
  </TitlesOfParts>
  <Company>ccume</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Guidelines for Your Paper Preparation</dc:title>
  <dc:subject/>
  <dc:creator>Yi-Ming</dc:creator>
  <cp:keywords/>
  <cp:lastModifiedBy>user</cp:lastModifiedBy>
  <cp:revision>8</cp:revision>
  <cp:lastPrinted>2017-11-02T00:17:00Z</cp:lastPrinted>
  <dcterms:created xsi:type="dcterms:W3CDTF">2023-07-27T07:21:00Z</dcterms:created>
  <dcterms:modified xsi:type="dcterms:W3CDTF">2023-08-02T01:05:00Z</dcterms:modified>
</cp:coreProperties>
</file>